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C6" w:rsidRPr="006F33A3" w:rsidRDefault="007021C6" w:rsidP="007021C6">
      <w:pPr>
        <w:rPr>
          <w:rFonts w:asciiTheme="minorHAnsi" w:hAnsiTheme="minorHAnsi"/>
          <w:b/>
        </w:rPr>
      </w:pPr>
      <w:r w:rsidRPr="00045A5E">
        <w:rPr>
          <w:rFonts w:asciiTheme="minorHAnsi" w:hAnsiTheme="minorHAnsi"/>
        </w:rPr>
        <w:t>Mid-Iowa Community Action, Inc.</w:t>
      </w:r>
      <w:r w:rsidR="002E6561">
        <w:rPr>
          <w:rFonts w:asciiTheme="minorHAnsi" w:hAnsiTheme="minorHAnsi"/>
          <w:b/>
        </w:rPr>
        <w:t xml:space="preserve">                           </w:t>
      </w:r>
      <w:r w:rsidRPr="006F33A3">
        <w:rPr>
          <w:rFonts w:asciiTheme="minorHAnsi" w:hAnsiTheme="minorHAnsi"/>
          <w:b/>
        </w:rPr>
        <w:t>Job Description</w:t>
      </w:r>
      <w:r>
        <w:rPr>
          <w:rFonts w:asciiTheme="minorHAnsi" w:hAnsiTheme="minorHAnsi"/>
          <w:b/>
        </w:rPr>
        <w:tab/>
      </w:r>
      <w:r>
        <w:rPr>
          <w:rFonts w:asciiTheme="minorHAnsi" w:hAnsiTheme="minorHAnsi"/>
          <w:b/>
        </w:rPr>
        <w:tab/>
      </w:r>
    </w:p>
    <w:p w:rsidR="005C0899" w:rsidRDefault="005C0899" w:rsidP="007021C6">
      <w:pPr>
        <w:rPr>
          <w:rFonts w:asciiTheme="minorHAnsi" w:hAnsiTheme="minorHAnsi"/>
          <w:b/>
        </w:rPr>
      </w:pPr>
    </w:p>
    <w:p w:rsidR="00657C17" w:rsidRDefault="007021C6" w:rsidP="007021C6">
      <w:pPr>
        <w:rPr>
          <w:rFonts w:asciiTheme="minorHAnsi" w:hAnsiTheme="minorHAnsi"/>
          <w:b/>
        </w:rPr>
      </w:pPr>
      <w:r w:rsidRPr="006F33A3">
        <w:rPr>
          <w:rFonts w:asciiTheme="minorHAnsi" w:hAnsiTheme="minorHAnsi"/>
          <w:b/>
        </w:rPr>
        <w:t xml:space="preserve">TITLE:  </w:t>
      </w:r>
      <w:r w:rsidR="00981E03">
        <w:rPr>
          <w:rFonts w:asciiTheme="minorHAnsi" w:hAnsiTheme="minorHAnsi"/>
          <w:b/>
        </w:rPr>
        <w:t xml:space="preserve">Facilities </w:t>
      </w:r>
      <w:r w:rsidR="00EE381B">
        <w:rPr>
          <w:rFonts w:asciiTheme="minorHAnsi" w:hAnsiTheme="minorHAnsi"/>
          <w:b/>
        </w:rPr>
        <w:t>Manager</w:t>
      </w:r>
      <w:r w:rsidR="00D36B62">
        <w:rPr>
          <w:rFonts w:asciiTheme="minorHAnsi" w:hAnsiTheme="minorHAnsi"/>
          <w:b/>
        </w:rPr>
        <w:t xml:space="preserve">   </w:t>
      </w:r>
    </w:p>
    <w:p w:rsidR="007021C6" w:rsidRPr="00A12C0D" w:rsidRDefault="007021C6" w:rsidP="007021C6">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EE381B">
        <w:rPr>
          <w:rFonts w:asciiTheme="minorHAnsi" w:hAnsiTheme="minorHAnsi"/>
        </w:rPr>
        <w:t>Production Coordinator</w:t>
      </w:r>
    </w:p>
    <w:p w:rsidR="007021C6" w:rsidRPr="006F33A3" w:rsidRDefault="007021C6" w:rsidP="007021C6">
      <w:pPr>
        <w:spacing w:after="0"/>
        <w:rPr>
          <w:rFonts w:asciiTheme="minorHAnsi" w:hAnsiTheme="minorHAnsi"/>
          <w:b/>
        </w:rPr>
      </w:pPr>
      <w:r w:rsidRPr="006F33A3">
        <w:rPr>
          <w:rFonts w:asciiTheme="minorHAnsi" w:hAnsiTheme="minorHAnsi"/>
          <w:b/>
        </w:rPr>
        <w:t>Job Summary</w:t>
      </w:r>
    </w:p>
    <w:p w:rsidR="00EE381B" w:rsidRPr="00E31ED2" w:rsidRDefault="007021C6" w:rsidP="00EE381B">
      <w:pPr>
        <w:rPr>
          <w:rFonts w:asciiTheme="minorHAnsi" w:hAnsiTheme="minorHAnsi" w:cs="Arial"/>
        </w:rPr>
      </w:pPr>
      <w:r w:rsidRPr="006F33A3">
        <w:rPr>
          <w:rFonts w:asciiTheme="minorHAnsi" w:hAnsiTheme="minorHAnsi"/>
        </w:rPr>
        <w:t>Contribute</w:t>
      </w:r>
      <w:r>
        <w:rPr>
          <w:rFonts w:asciiTheme="minorHAnsi" w:hAnsiTheme="minorHAnsi"/>
        </w:rPr>
        <w:t>s</w:t>
      </w:r>
      <w:r w:rsidRPr="006F33A3">
        <w:rPr>
          <w:rFonts w:asciiTheme="minorHAnsi" w:hAnsiTheme="minorHAnsi"/>
        </w:rPr>
        <w:t xml:space="preserve"> </w:t>
      </w:r>
      <w:r>
        <w:rPr>
          <w:rFonts w:asciiTheme="minorHAnsi" w:hAnsiTheme="minorHAnsi"/>
        </w:rPr>
        <w:t xml:space="preserve">to mission and vision of MICA by creating a positive, respectful, and safe environment when working with children, families and agency and community partners.  </w:t>
      </w:r>
      <w:r w:rsidR="00EE381B" w:rsidRPr="00E31ED2">
        <w:rPr>
          <w:rFonts w:asciiTheme="minorHAnsi" w:hAnsiTheme="minorHAnsi" w:cs="Arial"/>
        </w:rPr>
        <w:t xml:space="preserve"> </w:t>
      </w:r>
      <w:r w:rsidR="005C0899">
        <w:rPr>
          <w:rFonts w:asciiTheme="minorHAnsi" w:hAnsiTheme="minorHAnsi" w:cs="Arial"/>
        </w:rPr>
        <w:t xml:space="preserve">Provides oversight to and/or performs the maintenance and compliance needs for all property owned by MICA.  Performs maintenance and compliance needs for Head Start playgrounds and Head Start sites.  Coordinates snow removal and lawn mowing.  Assists with the inventory of supplies, property, furniture, fixtures, etc. owned by MICA. Schedules servicing of agency owned vehicles.   </w:t>
      </w:r>
      <w:r w:rsidR="00EE381B" w:rsidRPr="00E31ED2">
        <w:rPr>
          <w:rFonts w:asciiTheme="minorHAnsi" w:hAnsiTheme="minorHAnsi" w:cs="Arial"/>
        </w:rPr>
        <w:t xml:space="preserve">This position must perform regular duties at the assigned worksite. </w:t>
      </w:r>
    </w:p>
    <w:p w:rsidR="007021C6" w:rsidRDefault="007021C6" w:rsidP="007021C6">
      <w:pPr>
        <w:rPr>
          <w:rFonts w:asciiTheme="minorHAnsi" w:hAnsiTheme="minorHAnsi"/>
          <w:b/>
        </w:rPr>
      </w:pPr>
      <w:r w:rsidRPr="006F33A3">
        <w:rPr>
          <w:rFonts w:asciiTheme="minorHAnsi" w:hAnsiTheme="minorHAnsi"/>
          <w:b/>
        </w:rPr>
        <w:t>Essential Job Functions</w:t>
      </w:r>
    </w:p>
    <w:p w:rsidR="007021C6" w:rsidRDefault="007021C6" w:rsidP="007021C6">
      <w:pPr>
        <w:spacing w:after="0"/>
        <w:rPr>
          <w:rFonts w:asciiTheme="minorHAnsi" w:hAnsiTheme="minorHAnsi"/>
        </w:rPr>
      </w:pPr>
      <w:r>
        <w:rPr>
          <w:rFonts w:asciiTheme="minorHAnsi" w:hAnsiTheme="minorHAnsi"/>
        </w:rPr>
        <w:t>Builds and maintains positive relationships with team members, agency and community partners and volunteers to achieve results</w:t>
      </w:r>
      <w:r w:rsidR="00CC105F">
        <w:rPr>
          <w:rFonts w:asciiTheme="minorHAnsi" w:hAnsiTheme="minorHAnsi"/>
        </w:rPr>
        <w:t xml:space="preserve">.  </w:t>
      </w:r>
    </w:p>
    <w:p w:rsidR="007021C6" w:rsidRDefault="007021C6" w:rsidP="007021C6">
      <w:pPr>
        <w:spacing w:after="0"/>
        <w:rPr>
          <w:rFonts w:asciiTheme="minorHAnsi" w:hAnsiTheme="minorHAnsi"/>
        </w:rPr>
      </w:pPr>
    </w:p>
    <w:p w:rsidR="000E39C5" w:rsidRDefault="000E39C5" w:rsidP="007021C6">
      <w:pPr>
        <w:spacing w:after="0"/>
        <w:rPr>
          <w:rFonts w:asciiTheme="minorHAnsi" w:hAnsiTheme="minorHAnsi"/>
        </w:rPr>
      </w:pPr>
      <w:r>
        <w:rPr>
          <w:rFonts w:asciiTheme="minorHAnsi" w:hAnsiTheme="minorHAnsi"/>
        </w:rPr>
        <w:t>Compliance</w:t>
      </w:r>
    </w:p>
    <w:p w:rsidR="00CC105F" w:rsidRDefault="00CC105F" w:rsidP="005C0899">
      <w:pPr>
        <w:pStyle w:val="ListParagraph"/>
        <w:numPr>
          <w:ilvl w:val="0"/>
          <w:numId w:val="40"/>
        </w:numPr>
        <w:spacing w:after="0" w:line="240" w:lineRule="auto"/>
        <w:rPr>
          <w:rFonts w:asciiTheme="minorHAnsi" w:hAnsiTheme="minorHAnsi" w:cs="Arial"/>
        </w:rPr>
      </w:pPr>
      <w:r>
        <w:rPr>
          <w:rFonts w:asciiTheme="minorHAnsi" w:hAnsiTheme="minorHAnsi" w:cs="Arial"/>
        </w:rPr>
        <w:t>Provides oversight to and/or p</w:t>
      </w:r>
      <w:r w:rsidRPr="00CC105F">
        <w:rPr>
          <w:rFonts w:asciiTheme="minorHAnsi" w:hAnsiTheme="minorHAnsi" w:cs="Arial"/>
        </w:rPr>
        <w:t xml:space="preserve">erforms the </w:t>
      </w:r>
      <w:r w:rsidR="0030558E">
        <w:rPr>
          <w:rFonts w:asciiTheme="minorHAnsi" w:hAnsiTheme="minorHAnsi" w:cs="Arial"/>
        </w:rPr>
        <w:t xml:space="preserve">required </w:t>
      </w:r>
      <w:r w:rsidRPr="00CC105F">
        <w:rPr>
          <w:rFonts w:asciiTheme="minorHAnsi" w:hAnsiTheme="minorHAnsi" w:cs="Arial"/>
        </w:rPr>
        <w:t xml:space="preserve">maintenance and compliance </w:t>
      </w:r>
      <w:r w:rsidR="0030558E">
        <w:rPr>
          <w:rFonts w:asciiTheme="minorHAnsi" w:hAnsiTheme="minorHAnsi" w:cs="Arial"/>
        </w:rPr>
        <w:t xml:space="preserve">tasks </w:t>
      </w:r>
      <w:r w:rsidRPr="00CC105F">
        <w:rPr>
          <w:rFonts w:asciiTheme="minorHAnsi" w:hAnsiTheme="minorHAnsi" w:cs="Arial"/>
        </w:rPr>
        <w:t>for all MICA owned property.</w:t>
      </w:r>
    </w:p>
    <w:p w:rsidR="00CC105F" w:rsidRDefault="00CC105F" w:rsidP="005C0899">
      <w:pPr>
        <w:pStyle w:val="ListParagraph"/>
        <w:numPr>
          <w:ilvl w:val="1"/>
          <w:numId w:val="40"/>
        </w:numPr>
        <w:spacing w:after="0" w:line="240" w:lineRule="auto"/>
        <w:rPr>
          <w:rFonts w:asciiTheme="minorHAnsi" w:hAnsiTheme="minorHAnsi" w:cs="Arial"/>
        </w:rPr>
      </w:pPr>
      <w:r w:rsidRPr="00CC105F">
        <w:rPr>
          <w:rFonts w:asciiTheme="minorHAnsi" w:hAnsiTheme="minorHAnsi" w:cs="Arial"/>
        </w:rPr>
        <w:t>Assist</w:t>
      </w:r>
      <w:r>
        <w:rPr>
          <w:rFonts w:asciiTheme="minorHAnsi" w:hAnsiTheme="minorHAnsi" w:cs="Arial"/>
        </w:rPr>
        <w:t>s</w:t>
      </w:r>
      <w:r w:rsidRPr="00CC105F">
        <w:rPr>
          <w:rFonts w:asciiTheme="minorHAnsi" w:hAnsiTheme="minorHAnsi" w:cs="Arial"/>
        </w:rPr>
        <w:t xml:space="preserve"> in </w:t>
      </w:r>
      <w:r w:rsidR="001C71EE">
        <w:rPr>
          <w:rFonts w:asciiTheme="minorHAnsi" w:hAnsiTheme="minorHAnsi" w:cs="Arial"/>
        </w:rPr>
        <w:t>securing</w:t>
      </w:r>
      <w:r w:rsidRPr="00CC105F">
        <w:rPr>
          <w:rFonts w:asciiTheme="minorHAnsi" w:hAnsiTheme="minorHAnsi" w:cs="Arial"/>
        </w:rPr>
        <w:t xml:space="preserve"> subcontractors, receiving bids, purchasing items used in facilities maintenance. </w:t>
      </w:r>
    </w:p>
    <w:p w:rsidR="00D7428B" w:rsidRDefault="00D7428B" w:rsidP="005C0899">
      <w:pPr>
        <w:pStyle w:val="ListParagraph"/>
        <w:numPr>
          <w:ilvl w:val="1"/>
          <w:numId w:val="40"/>
        </w:numPr>
        <w:spacing w:after="0" w:line="240" w:lineRule="auto"/>
        <w:rPr>
          <w:rFonts w:asciiTheme="minorHAnsi" w:hAnsiTheme="minorHAnsi" w:cs="Arial"/>
        </w:rPr>
      </w:pPr>
      <w:r>
        <w:rPr>
          <w:rFonts w:asciiTheme="minorHAnsi" w:hAnsiTheme="minorHAnsi" w:cs="Arial"/>
        </w:rPr>
        <w:t>Performs Head Start required licensing tests</w:t>
      </w:r>
      <w:r w:rsidR="005C0899">
        <w:rPr>
          <w:rFonts w:asciiTheme="minorHAnsi" w:hAnsiTheme="minorHAnsi" w:cs="Arial"/>
        </w:rPr>
        <w:t>.</w:t>
      </w:r>
    </w:p>
    <w:p w:rsidR="00EB65E7" w:rsidRPr="007375CE" w:rsidRDefault="00D7428B" w:rsidP="005C0899">
      <w:pPr>
        <w:pStyle w:val="ListParagraph"/>
        <w:numPr>
          <w:ilvl w:val="1"/>
          <w:numId w:val="40"/>
        </w:numPr>
        <w:spacing w:after="0" w:line="240" w:lineRule="auto"/>
        <w:rPr>
          <w:rFonts w:asciiTheme="minorHAnsi" w:hAnsiTheme="minorHAnsi" w:cs="Arial"/>
        </w:rPr>
      </w:pPr>
      <w:r>
        <w:rPr>
          <w:rFonts w:asciiTheme="minorHAnsi" w:hAnsiTheme="minorHAnsi" w:cs="Arial"/>
        </w:rPr>
        <w:t>Performs facility safety checks</w:t>
      </w:r>
      <w:r w:rsidR="005C0899">
        <w:rPr>
          <w:rFonts w:asciiTheme="minorHAnsi" w:hAnsiTheme="minorHAnsi" w:cs="Arial"/>
        </w:rPr>
        <w:t>.</w:t>
      </w:r>
    </w:p>
    <w:p w:rsidR="00EB65E7" w:rsidRDefault="007375CE" w:rsidP="005C0899">
      <w:pPr>
        <w:pStyle w:val="ListParagraph"/>
        <w:numPr>
          <w:ilvl w:val="1"/>
          <w:numId w:val="40"/>
        </w:numPr>
        <w:spacing w:after="0" w:line="240" w:lineRule="auto"/>
        <w:rPr>
          <w:rFonts w:asciiTheme="minorHAnsi" w:hAnsiTheme="minorHAnsi" w:cs="Arial"/>
        </w:rPr>
      </w:pPr>
      <w:r>
        <w:rPr>
          <w:rFonts w:asciiTheme="minorHAnsi" w:hAnsiTheme="minorHAnsi" w:cs="Arial"/>
        </w:rPr>
        <w:t>Coordinates building renovations and repairs</w:t>
      </w:r>
      <w:r w:rsidR="005C0899">
        <w:rPr>
          <w:rFonts w:asciiTheme="minorHAnsi" w:hAnsiTheme="minorHAnsi" w:cs="Arial"/>
        </w:rPr>
        <w:t>.</w:t>
      </w:r>
    </w:p>
    <w:p w:rsidR="00CC105F" w:rsidRPr="00CC105F" w:rsidRDefault="00CC105F" w:rsidP="005C0899">
      <w:pPr>
        <w:pStyle w:val="ListParagraph"/>
        <w:numPr>
          <w:ilvl w:val="0"/>
          <w:numId w:val="40"/>
        </w:numPr>
        <w:spacing w:after="0" w:line="240" w:lineRule="auto"/>
        <w:rPr>
          <w:rFonts w:asciiTheme="minorHAnsi" w:hAnsiTheme="minorHAnsi" w:cs="Arial"/>
        </w:rPr>
      </w:pPr>
      <w:r w:rsidRPr="00CC105F">
        <w:rPr>
          <w:rFonts w:asciiTheme="minorHAnsi" w:hAnsiTheme="minorHAnsi" w:cs="Arial"/>
        </w:rPr>
        <w:t xml:space="preserve">Performs maintenance and compliance needs for Head Start Playgrounds and Head Start sites. </w:t>
      </w:r>
    </w:p>
    <w:p w:rsidR="00F5591F" w:rsidRDefault="00CC105F" w:rsidP="005C0899">
      <w:pPr>
        <w:pStyle w:val="ListParagraph"/>
        <w:numPr>
          <w:ilvl w:val="0"/>
          <w:numId w:val="40"/>
        </w:numPr>
        <w:spacing w:after="0" w:line="240" w:lineRule="auto"/>
        <w:rPr>
          <w:rFonts w:asciiTheme="minorHAnsi" w:hAnsiTheme="minorHAnsi"/>
        </w:rPr>
      </w:pPr>
      <w:r w:rsidRPr="00B8659E">
        <w:rPr>
          <w:rFonts w:asciiTheme="minorHAnsi" w:hAnsiTheme="minorHAnsi" w:cs="Arial"/>
        </w:rPr>
        <w:t xml:space="preserve">Assists with the inventory of supplies, property, furniture, fixtures and etc. owned by MICA.  </w:t>
      </w:r>
    </w:p>
    <w:p w:rsidR="00B8659E" w:rsidRDefault="00B8659E" w:rsidP="005C0899">
      <w:pPr>
        <w:pStyle w:val="ListParagraph"/>
        <w:numPr>
          <w:ilvl w:val="0"/>
          <w:numId w:val="40"/>
        </w:numPr>
        <w:spacing w:after="0" w:line="240" w:lineRule="auto"/>
        <w:rPr>
          <w:rFonts w:asciiTheme="minorHAnsi" w:hAnsiTheme="minorHAnsi"/>
        </w:rPr>
      </w:pPr>
      <w:r>
        <w:rPr>
          <w:rFonts w:asciiTheme="minorHAnsi" w:hAnsiTheme="minorHAnsi"/>
        </w:rPr>
        <w:t>Schedules all servicing of agency-owned vehicles</w:t>
      </w:r>
      <w:r w:rsidR="005C0899">
        <w:rPr>
          <w:rFonts w:asciiTheme="minorHAnsi" w:hAnsiTheme="minorHAnsi"/>
        </w:rPr>
        <w:t>.</w:t>
      </w:r>
    </w:p>
    <w:p w:rsidR="00B8659E" w:rsidRDefault="00B8659E" w:rsidP="005C0899">
      <w:pPr>
        <w:pStyle w:val="ListParagraph"/>
        <w:numPr>
          <w:ilvl w:val="0"/>
          <w:numId w:val="40"/>
        </w:numPr>
        <w:spacing w:after="0" w:line="240" w:lineRule="auto"/>
        <w:rPr>
          <w:rFonts w:asciiTheme="minorHAnsi" w:hAnsiTheme="minorHAnsi"/>
        </w:rPr>
      </w:pPr>
      <w:r>
        <w:rPr>
          <w:rFonts w:asciiTheme="minorHAnsi" w:hAnsiTheme="minorHAnsi"/>
        </w:rPr>
        <w:t>Coordinates snow removal and lawn mowing</w:t>
      </w:r>
      <w:r w:rsidR="005C0899">
        <w:rPr>
          <w:rFonts w:asciiTheme="minorHAnsi" w:hAnsiTheme="minorHAnsi"/>
        </w:rPr>
        <w:t>.</w:t>
      </w:r>
    </w:p>
    <w:p w:rsidR="004776E2" w:rsidRDefault="004776E2" w:rsidP="005C0899">
      <w:pPr>
        <w:pStyle w:val="ListParagraph"/>
        <w:numPr>
          <w:ilvl w:val="0"/>
          <w:numId w:val="40"/>
        </w:numPr>
        <w:spacing w:after="0" w:line="240" w:lineRule="auto"/>
        <w:rPr>
          <w:rFonts w:asciiTheme="minorHAnsi" w:hAnsiTheme="minorHAnsi"/>
        </w:rPr>
      </w:pPr>
      <w:r>
        <w:rPr>
          <w:rFonts w:asciiTheme="minorHAnsi" w:hAnsiTheme="minorHAnsi"/>
        </w:rPr>
        <w:t>Must follow OSHA safety practices</w:t>
      </w:r>
      <w:r w:rsidR="005C0899">
        <w:rPr>
          <w:rFonts w:asciiTheme="minorHAnsi" w:hAnsiTheme="minorHAnsi"/>
        </w:rPr>
        <w:t>.</w:t>
      </w:r>
    </w:p>
    <w:p w:rsidR="00B8659E" w:rsidRPr="00B8659E" w:rsidRDefault="00B8659E" w:rsidP="00B8659E">
      <w:pPr>
        <w:pStyle w:val="ListParagraph"/>
        <w:spacing w:after="0"/>
        <w:rPr>
          <w:rFonts w:asciiTheme="minorHAnsi" w:hAnsiTheme="minorHAnsi"/>
        </w:rPr>
      </w:pPr>
    </w:p>
    <w:p w:rsidR="007021C6" w:rsidRPr="00DC1A0B" w:rsidRDefault="007021C6" w:rsidP="007021C6">
      <w:pPr>
        <w:spacing w:after="0"/>
        <w:rPr>
          <w:rFonts w:asciiTheme="minorHAnsi" w:hAnsiTheme="minorHAnsi"/>
          <w:i/>
        </w:rPr>
      </w:pPr>
      <w:r w:rsidRPr="00133163">
        <w:rPr>
          <w:rFonts w:asciiTheme="minorHAnsi" w:hAnsiTheme="minorHAnsi"/>
        </w:rPr>
        <w:t>Develop skills and knowledge related to the position</w:t>
      </w:r>
      <w:r>
        <w:rPr>
          <w:rFonts w:asciiTheme="minorHAnsi" w:hAnsiTheme="minorHAnsi"/>
        </w:rPr>
        <w:t xml:space="preserve">  </w:t>
      </w:r>
    </w:p>
    <w:p w:rsidR="007021C6" w:rsidRDefault="007021C6" w:rsidP="005C0899">
      <w:pPr>
        <w:pStyle w:val="ListParagraph"/>
        <w:numPr>
          <w:ilvl w:val="0"/>
          <w:numId w:val="1"/>
        </w:numPr>
        <w:spacing w:after="0" w:line="240" w:lineRule="auto"/>
        <w:rPr>
          <w:rFonts w:asciiTheme="minorHAnsi" w:hAnsiTheme="minorHAnsi"/>
        </w:rPr>
      </w:pPr>
      <w:r>
        <w:rPr>
          <w:rFonts w:asciiTheme="minorHAnsi" w:hAnsiTheme="minorHAnsi"/>
        </w:rPr>
        <w:t>Learns and understands the full range of MICA programs</w:t>
      </w:r>
      <w:r w:rsidR="005C0899">
        <w:rPr>
          <w:rFonts w:asciiTheme="minorHAnsi" w:hAnsiTheme="minorHAnsi"/>
        </w:rPr>
        <w:t>.</w:t>
      </w:r>
    </w:p>
    <w:p w:rsidR="00C73902" w:rsidRDefault="00C73902" w:rsidP="005C0899">
      <w:pPr>
        <w:pStyle w:val="ListParagraph"/>
        <w:numPr>
          <w:ilvl w:val="0"/>
          <w:numId w:val="1"/>
        </w:numPr>
        <w:spacing w:after="0" w:line="240" w:lineRule="auto"/>
        <w:rPr>
          <w:rFonts w:asciiTheme="minorHAnsi" w:hAnsiTheme="minorHAnsi"/>
        </w:rPr>
      </w:pPr>
      <w:r>
        <w:rPr>
          <w:rFonts w:asciiTheme="minorHAnsi" w:hAnsiTheme="minorHAnsi"/>
        </w:rPr>
        <w:t>Successfully completes all trainings as needed or required</w:t>
      </w:r>
      <w:r w:rsidR="005C0899">
        <w:rPr>
          <w:rFonts w:asciiTheme="minorHAnsi" w:hAnsiTheme="minorHAnsi"/>
        </w:rPr>
        <w:t>.</w:t>
      </w:r>
    </w:p>
    <w:p w:rsidR="00A64E06" w:rsidRPr="00A64E06" w:rsidRDefault="00A64E06" w:rsidP="005C0899">
      <w:pPr>
        <w:numPr>
          <w:ilvl w:val="0"/>
          <w:numId w:val="1"/>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8F0B5E">
        <w:rPr>
          <w:rFonts w:asciiTheme="minorHAnsi" w:hAnsiTheme="minorHAnsi"/>
        </w:rPr>
        <w:t xml:space="preserve">Willingness to attend </w:t>
      </w:r>
      <w:r>
        <w:rPr>
          <w:rFonts w:asciiTheme="minorHAnsi" w:hAnsiTheme="minorHAnsi"/>
        </w:rPr>
        <w:t>conferences</w:t>
      </w:r>
      <w:r w:rsidRPr="008F0B5E">
        <w:rPr>
          <w:rFonts w:asciiTheme="minorHAnsi" w:hAnsiTheme="minorHAnsi"/>
        </w:rPr>
        <w:t xml:space="preserve"> and </w:t>
      </w:r>
      <w:r>
        <w:rPr>
          <w:rFonts w:asciiTheme="minorHAnsi" w:hAnsiTheme="minorHAnsi"/>
        </w:rPr>
        <w:t>trainings as necessary</w:t>
      </w:r>
      <w:r w:rsidR="005C0899">
        <w:rPr>
          <w:rFonts w:asciiTheme="minorHAnsi" w:hAnsiTheme="minorHAnsi"/>
        </w:rPr>
        <w:t>.</w:t>
      </w:r>
    </w:p>
    <w:p w:rsidR="00C73902" w:rsidRDefault="00C73902" w:rsidP="005C0899">
      <w:pPr>
        <w:numPr>
          <w:ilvl w:val="0"/>
          <w:numId w:val="1"/>
        </w:numPr>
        <w:overflowPunct w:val="0"/>
        <w:autoSpaceDE w:val="0"/>
        <w:autoSpaceDN w:val="0"/>
        <w:adjustRightInd w:val="0"/>
        <w:spacing w:after="0" w:line="240" w:lineRule="auto"/>
        <w:textAlignment w:val="baseline"/>
        <w:rPr>
          <w:rFonts w:cs="Arial"/>
        </w:rPr>
      </w:pPr>
      <w:r>
        <w:rPr>
          <w:rFonts w:cs="Arial"/>
        </w:rPr>
        <w:t>Attends program or agency meetings as necessary</w:t>
      </w:r>
      <w:r w:rsidR="005C0899">
        <w:rPr>
          <w:rFonts w:cs="Arial"/>
        </w:rPr>
        <w:t>.</w:t>
      </w:r>
    </w:p>
    <w:p w:rsidR="00B9722C" w:rsidRDefault="00B9722C" w:rsidP="005C0899">
      <w:pPr>
        <w:numPr>
          <w:ilvl w:val="0"/>
          <w:numId w:val="1"/>
        </w:numPr>
        <w:overflowPunct w:val="0"/>
        <w:autoSpaceDE w:val="0"/>
        <w:autoSpaceDN w:val="0"/>
        <w:adjustRightInd w:val="0"/>
        <w:spacing w:after="0" w:line="240" w:lineRule="auto"/>
        <w:textAlignment w:val="baseline"/>
        <w:rPr>
          <w:rFonts w:cs="Arial"/>
        </w:rPr>
      </w:pPr>
      <w:r>
        <w:rPr>
          <w:rFonts w:cs="Arial"/>
        </w:rPr>
        <w:t>Pursues professional growth</w:t>
      </w:r>
      <w:r w:rsidR="005C0899">
        <w:rPr>
          <w:rFonts w:cs="Arial"/>
        </w:rPr>
        <w:t>.</w:t>
      </w:r>
    </w:p>
    <w:p w:rsidR="00C73902" w:rsidRDefault="00C73902" w:rsidP="005C0899">
      <w:pPr>
        <w:numPr>
          <w:ilvl w:val="0"/>
          <w:numId w:val="1"/>
        </w:numPr>
        <w:overflowPunct w:val="0"/>
        <w:autoSpaceDE w:val="0"/>
        <w:autoSpaceDN w:val="0"/>
        <w:adjustRightInd w:val="0"/>
        <w:spacing w:after="0" w:line="240" w:lineRule="auto"/>
        <w:textAlignment w:val="baseline"/>
        <w:rPr>
          <w:rFonts w:cs="Arial"/>
        </w:rPr>
      </w:pPr>
      <w:r>
        <w:rPr>
          <w:rFonts w:cs="Arial"/>
        </w:rPr>
        <w:t>Ability to acquire knowledge of specialized procedures and subject matter encountered in specific assignments</w:t>
      </w:r>
      <w:r w:rsidR="005C0899">
        <w:rPr>
          <w:rFonts w:cs="Arial"/>
        </w:rPr>
        <w:t>.</w:t>
      </w:r>
    </w:p>
    <w:p w:rsidR="007021C6" w:rsidRPr="007B3F32" w:rsidRDefault="007021C6" w:rsidP="007021C6">
      <w:pPr>
        <w:pStyle w:val="ListParagraph"/>
        <w:spacing w:after="0"/>
        <w:ind w:left="1440"/>
        <w:rPr>
          <w:rFonts w:asciiTheme="minorHAnsi" w:hAnsiTheme="minorHAnsi"/>
        </w:rPr>
      </w:pPr>
    </w:p>
    <w:p w:rsidR="005602D8" w:rsidRDefault="005602D8" w:rsidP="007021C6">
      <w:pPr>
        <w:pStyle w:val="ListParagraph"/>
        <w:ind w:left="0"/>
        <w:rPr>
          <w:rFonts w:asciiTheme="minorHAnsi" w:hAnsiTheme="minorHAnsi"/>
          <w:b/>
        </w:rPr>
      </w:pPr>
    </w:p>
    <w:p w:rsidR="005602D8" w:rsidRDefault="005602D8" w:rsidP="007021C6">
      <w:pPr>
        <w:pStyle w:val="ListParagraph"/>
        <w:ind w:left="0"/>
        <w:rPr>
          <w:rFonts w:asciiTheme="minorHAnsi" w:hAnsiTheme="minorHAnsi"/>
          <w:b/>
        </w:rPr>
      </w:pPr>
    </w:p>
    <w:p w:rsidR="008F0B5E" w:rsidRDefault="007021C6" w:rsidP="007021C6">
      <w:pPr>
        <w:pStyle w:val="ListParagraph"/>
        <w:ind w:left="0"/>
        <w:rPr>
          <w:rFonts w:asciiTheme="minorHAnsi" w:hAnsiTheme="minorHAnsi"/>
          <w:b/>
        </w:rPr>
      </w:pPr>
      <w:r>
        <w:rPr>
          <w:rFonts w:asciiTheme="minorHAnsi" w:hAnsiTheme="minorHAnsi"/>
          <w:b/>
        </w:rPr>
        <w:lastRenderedPageBreak/>
        <w:t xml:space="preserve">Knowledge, Skills and Attitudes: </w:t>
      </w:r>
    </w:p>
    <w:p w:rsidR="007021C6" w:rsidRPr="008F0B5E" w:rsidRDefault="007021C6" w:rsidP="005C0899">
      <w:pPr>
        <w:pStyle w:val="ListParagraph"/>
        <w:numPr>
          <w:ilvl w:val="0"/>
          <w:numId w:val="2"/>
        </w:numPr>
        <w:tabs>
          <w:tab w:val="left" w:pos="360"/>
        </w:tabs>
        <w:spacing w:after="0" w:line="240" w:lineRule="auto"/>
        <w:ind w:firstLine="0"/>
        <w:rPr>
          <w:rFonts w:asciiTheme="minorHAnsi" w:hAnsiTheme="minorHAnsi"/>
        </w:rPr>
      </w:pPr>
      <w:r w:rsidRPr="008F0B5E">
        <w:rPr>
          <w:rFonts w:asciiTheme="minorHAnsi" w:hAnsiTheme="minorHAnsi" w:cs="Arial"/>
        </w:rPr>
        <w:t>Able to read, write and speak the English language</w:t>
      </w:r>
      <w:r w:rsidR="005C0899">
        <w:rPr>
          <w:rFonts w:asciiTheme="minorHAnsi" w:hAnsiTheme="minorHAnsi" w:cs="Arial"/>
        </w:rPr>
        <w:t>.</w:t>
      </w:r>
    </w:p>
    <w:p w:rsidR="007021C6" w:rsidRDefault="007021C6" w:rsidP="005C0899">
      <w:pPr>
        <w:pStyle w:val="ListParagraph"/>
        <w:numPr>
          <w:ilvl w:val="0"/>
          <w:numId w:val="2"/>
        </w:numPr>
        <w:tabs>
          <w:tab w:val="left" w:pos="360"/>
        </w:tabs>
        <w:spacing w:after="0" w:line="240" w:lineRule="auto"/>
        <w:ind w:firstLine="0"/>
        <w:rPr>
          <w:rFonts w:asciiTheme="minorHAnsi" w:hAnsiTheme="minorHAnsi"/>
        </w:rPr>
      </w:pPr>
      <w:r w:rsidRPr="008F0B5E">
        <w:rPr>
          <w:rFonts w:asciiTheme="minorHAnsi" w:hAnsiTheme="minorHAnsi"/>
        </w:rPr>
        <w:t>Committed to the concept of diversity and the inherent worth of every individual</w:t>
      </w:r>
      <w:r w:rsidR="005C0899">
        <w:rPr>
          <w:rFonts w:asciiTheme="minorHAnsi" w:hAnsiTheme="minorHAnsi"/>
        </w:rPr>
        <w:t>.</w:t>
      </w:r>
    </w:p>
    <w:p w:rsidR="00B8556D" w:rsidRDefault="00B8556D" w:rsidP="005C0899">
      <w:pPr>
        <w:pStyle w:val="ListParagraph"/>
        <w:numPr>
          <w:ilvl w:val="0"/>
          <w:numId w:val="2"/>
        </w:numPr>
        <w:spacing w:after="0" w:line="240" w:lineRule="auto"/>
        <w:ind w:left="720"/>
        <w:rPr>
          <w:rFonts w:asciiTheme="minorHAnsi" w:hAnsiTheme="minorHAnsi"/>
        </w:rPr>
      </w:pPr>
      <w:r>
        <w:rPr>
          <w:rFonts w:asciiTheme="minorHAnsi" w:hAnsiTheme="minorHAnsi"/>
        </w:rPr>
        <w:t xml:space="preserve">Knowledge of state and federal rules and regulations regarding facility and playground </w:t>
      </w:r>
      <w:r w:rsidR="005C0899">
        <w:rPr>
          <w:rFonts w:asciiTheme="minorHAnsi" w:hAnsiTheme="minorHAnsi"/>
        </w:rPr>
        <w:t>maintenance and specifications.</w:t>
      </w:r>
    </w:p>
    <w:p w:rsidR="003A34D5" w:rsidRPr="003A34D5" w:rsidRDefault="0021693E" w:rsidP="005C0899">
      <w:pPr>
        <w:pStyle w:val="ListParagraph"/>
        <w:numPr>
          <w:ilvl w:val="0"/>
          <w:numId w:val="39"/>
        </w:numPr>
        <w:spacing w:after="0" w:line="240" w:lineRule="auto"/>
      </w:pPr>
      <w:r w:rsidRPr="003A34D5">
        <w:rPr>
          <w:rFonts w:asciiTheme="minorHAnsi" w:hAnsiTheme="minorHAnsi"/>
        </w:rPr>
        <w:t xml:space="preserve">Ability to use a variety of </w:t>
      </w:r>
      <w:r w:rsidR="0094643B" w:rsidRPr="003A34D5">
        <w:rPr>
          <w:rFonts w:asciiTheme="minorHAnsi" w:hAnsiTheme="minorHAnsi"/>
        </w:rPr>
        <w:t xml:space="preserve">hand </w:t>
      </w:r>
      <w:r w:rsidRPr="003A34D5">
        <w:rPr>
          <w:rFonts w:asciiTheme="minorHAnsi" w:hAnsiTheme="minorHAnsi"/>
        </w:rPr>
        <w:t xml:space="preserve">tools and </w:t>
      </w:r>
      <w:r w:rsidR="005C0899">
        <w:rPr>
          <w:rFonts w:asciiTheme="minorHAnsi" w:hAnsiTheme="minorHAnsi"/>
        </w:rPr>
        <w:t>construction/maintenance.</w:t>
      </w:r>
    </w:p>
    <w:p w:rsidR="00CE3DCB" w:rsidRDefault="00F62F34" w:rsidP="005C0899">
      <w:pPr>
        <w:pStyle w:val="ListParagraph"/>
        <w:numPr>
          <w:ilvl w:val="0"/>
          <w:numId w:val="39"/>
        </w:numPr>
        <w:spacing w:after="0" w:line="240" w:lineRule="auto"/>
      </w:pPr>
      <w:r w:rsidRPr="003A34D5">
        <w:rPr>
          <w:bCs/>
        </w:rPr>
        <w:t>Quality Control Analysis</w:t>
      </w:r>
      <w:r>
        <w:t xml:space="preserve"> — </w:t>
      </w:r>
    </w:p>
    <w:p w:rsidR="00F62F34" w:rsidRDefault="00CE3DCB" w:rsidP="005C0899">
      <w:pPr>
        <w:numPr>
          <w:ilvl w:val="1"/>
          <w:numId w:val="39"/>
        </w:numPr>
        <w:spacing w:after="0" w:line="240" w:lineRule="auto"/>
      </w:pPr>
      <w:r>
        <w:t>Able to conduct</w:t>
      </w:r>
      <w:r w:rsidR="00F62F34">
        <w:t xml:space="preserve"> tests and inspections of products, services, or processes to evaluate quality or performance. </w:t>
      </w:r>
    </w:p>
    <w:p w:rsidR="00F62F34" w:rsidRDefault="00F62F34" w:rsidP="005C0899">
      <w:pPr>
        <w:numPr>
          <w:ilvl w:val="1"/>
          <w:numId w:val="39"/>
        </w:numPr>
        <w:spacing w:after="0" w:line="240" w:lineRule="auto"/>
      </w:pPr>
      <w:r w:rsidRPr="00CE3DCB">
        <w:rPr>
          <w:bCs/>
        </w:rPr>
        <w:t>Troubleshooting</w:t>
      </w:r>
      <w:r w:rsidRPr="00CE3DCB">
        <w:t xml:space="preserve"> </w:t>
      </w:r>
      <w:r w:rsidR="00CE3DCB">
        <w:t>skills – able to d</w:t>
      </w:r>
      <w:r>
        <w:t>etermin</w:t>
      </w:r>
      <w:r w:rsidR="00CE3DCB">
        <w:t>e</w:t>
      </w:r>
      <w:r>
        <w:t xml:space="preserve"> causes of operating errors and deciding what to do about it. </w:t>
      </w:r>
    </w:p>
    <w:p w:rsidR="00F62F34" w:rsidRPr="007F3A36" w:rsidRDefault="00F62F34" w:rsidP="005C0899">
      <w:pPr>
        <w:numPr>
          <w:ilvl w:val="1"/>
          <w:numId w:val="39"/>
        </w:numPr>
        <w:spacing w:after="0" w:line="240" w:lineRule="auto"/>
      </w:pPr>
      <w:r w:rsidRPr="00CE3DCB">
        <w:rPr>
          <w:bCs/>
        </w:rPr>
        <w:t>Operation Monitoring</w:t>
      </w:r>
      <w:r w:rsidR="005779D5">
        <w:t xml:space="preserve"> — w</w:t>
      </w:r>
      <w:r>
        <w:t>atching gauges, dials, or other indicators to make sure a machine is working properly.</w:t>
      </w:r>
      <w:bookmarkStart w:id="0" w:name="Abilities"/>
      <w:bookmarkEnd w:id="0"/>
    </w:p>
    <w:p w:rsidR="007021C6" w:rsidRPr="008F0B5E" w:rsidRDefault="007021C6" w:rsidP="005C0899">
      <w:pPr>
        <w:pStyle w:val="ListParagraph"/>
        <w:numPr>
          <w:ilvl w:val="0"/>
          <w:numId w:val="2"/>
        </w:numPr>
        <w:spacing w:after="0" w:line="240" w:lineRule="auto"/>
        <w:ind w:firstLine="0"/>
        <w:rPr>
          <w:rFonts w:asciiTheme="minorHAnsi" w:hAnsiTheme="minorHAnsi" w:cs="Arial"/>
          <w:i/>
        </w:rPr>
      </w:pPr>
      <w:r w:rsidRPr="008F0B5E">
        <w:rPr>
          <w:rFonts w:asciiTheme="minorHAnsi" w:hAnsiTheme="minorHAnsi"/>
        </w:rPr>
        <w:t xml:space="preserve">Strong </w:t>
      </w:r>
      <w:r w:rsidR="005C0899" w:rsidRPr="008F0B5E">
        <w:rPr>
          <w:rFonts w:asciiTheme="minorHAnsi" w:hAnsiTheme="minorHAnsi"/>
        </w:rPr>
        <w:t>commitment to</w:t>
      </w:r>
      <w:r w:rsidRPr="008F0B5E">
        <w:rPr>
          <w:rFonts w:asciiTheme="minorHAnsi" w:hAnsiTheme="minorHAnsi"/>
        </w:rPr>
        <w:t xml:space="preserve"> achieving results</w:t>
      </w:r>
      <w:r w:rsidR="005C0899">
        <w:rPr>
          <w:rFonts w:asciiTheme="minorHAnsi" w:hAnsiTheme="minorHAnsi"/>
        </w:rPr>
        <w:t>.</w:t>
      </w:r>
    </w:p>
    <w:p w:rsidR="007021C6" w:rsidRPr="008F0B5E" w:rsidRDefault="007021C6" w:rsidP="005C0899">
      <w:pPr>
        <w:pStyle w:val="ListParagraph"/>
        <w:numPr>
          <w:ilvl w:val="0"/>
          <w:numId w:val="2"/>
        </w:numPr>
        <w:spacing w:after="0" w:line="240" w:lineRule="auto"/>
        <w:ind w:left="720"/>
        <w:rPr>
          <w:rFonts w:asciiTheme="minorHAnsi" w:hAnsiTheme="minorHAnsi" w:cs="Arial"/>
          <w:i/>
        </w:rPr>
      </w:pPr>
      <w:r w:rsidRPr="008F0B5E">
        <w:rPr>
          <w:rFonts w:asciiTheme="minorHAnsi" w:hAnsiTheme="minorHAnsi"/>
        </w:rPr>
        <w:t>Strong communication skills, including listening skills</w:t>
      </w:r>
      <w:r w:rsidR="005C0899">
        <w:rPr>
          <w:rFonts w:asciiTheme="minorHAnsi" w:hAnsiTheme="minorHAnsi"/>
        </w:rPr>
        <w:t>.</w:t>
      </w:r>
    </w:p>
    <w:p w:rsidR="008F0B5E" w:rsidRPr="00D36F05" w:rsidRDefault="008F0B5E" w:rsidP="005C0899">
      <w:pPr>
        <w:numPr>
          <w:ilvl w:val="0"/>
          <w:numId w:val="2"/>
        </w:numPr>
        <w:overflowPunct w:val="0"/>
        <w:autoSpaceDE w:val="0"/>
        <w:autoSpaceDN w:val="0"/>
        <w:adjustRightInd w:val="0"/>
        <w:spacing w:after="0" w:line="240" w:lineRule="auto"/>
        <w:ind w:left="450" w:right="-90" w:hanging="90"/>
        <w:textAlignment w:val="baseline"/>
        <w:rPr>
          <w:rFonts w:asciiTheme="minorHAnsi" w:hAnsiTheme="minorHAnsi"/>
          <w:b/>
          <w:u w:val="single"/>
        </w:rPr>
      </w:pPr>
      <w:r w:rsidRPr="008F0B5E">
        <w:rPr>
          <w:rFonts w:asciiTheme="minorHAnsi" w:hAnsiTheme="minorHAnsi"/>
        </w:rPr>
        <w:t>Ability to manage multiple priorities</w:t>
      </w:r>
      <w:r w:rsidR="005C0899">
        <w:rPr>
          <w:rFonts w:asciiTheme="minorHAnsi" w:hAnsiTheme="minorHAnsi"/>
        </w:rPr>
        <w:t>.</w:t>
      </w:r>
    </w:p>
    <w:p w:rsidR="00D36F05" w:rsidRPr="008F0B5E" w:rsidRDefault="00D36F05" w:rsidP="005C0899">
      <w:pPr>
        <w:numPr>
          <w:ilvl w:val="0"/>
          <w:numId w:val="2"/>
        </w:numPr>
        <w:overflowPunct w:val="0"/>
        <w:autoSpaceDE w:val="0"/>
        <w:autoSpaceDN w:val="0"/>
        <w:adjustRightInd w:val="0"/>
        <w:spacing w:after="0" w:line="240" w:lineRule="auto"/>
        <w:ind w:left="450" w:right="-90" w:hanging="90"/>
        <w:textAlignment w:val="baseline"/>
        <w:rPr>
          <w:rFonts w:asciiTheme="minorHAnsi" w:hAnsiTheme="minorHAnsi"/>
          <w:b/>
          <w:u w:val="single"/>
        </w:rPr>
      </w:pPr>
      <w:r>
        <w:rPr>
          <w:rFonts w:asciiTheme="minorHAnsi" w:hAnsiTheme="minorHAnsi"/>
        </w:rPr>
        <w:t>Excellent organizational and record-keeping skills</w:t>
      </w:r>
      <w:r w:rsidR="005C0899">
        <w:rPr>
          <w:rFonts w:asciiTheme="minorHAnsi" w:hAnsiTheme="minorHAnsi"/>
        </w:rPr>
        <w:t>.</w:t>
      </w:r>
    </w:p>
    <w:p w:rsidR="007021C6" w:rsidRPr="008F0B5E" w:rsidRDefault="007021C6" w:rsidP="005C0899">
      <w:pPr>
        <w:pStyle w:val="ListParagraph"/>
        <w:numPr>
          <w:ilvl w:val="0"/>
          <w:numId w:val="2"/>
        </w:numPr>
        <w:spacing w:after="0" w:line="240" w:lineRule="auto"/>
        <w:ind w:left="720"/>
        <w:rPr>
          <w:rFonts w:asciiTheme="minorHAnsi" w:hAnsiTheme="minorHAnsi" w:cs="Arial"/>
          <w:i/>
        </w:rPr>
      </w:pPr>
      <w:r w:rsidRPr="008F0B5E">
        <w:rPr>
          <w:rFonts w:asciiTheme="minorHAnsi" w:hAnsiTheme="minorHAnsi" w:cs="Arial"/>
        </w:rPr>
        <w:t>Strong ability to think and reason independently, and to make critical judgments within agency and program guidelines</w:t>
      </w:r>
      <w:r w:rsidR="005C0899">
        <w:rPr>
          <w:rFonts w:asciiTheme="minorHAnsi" w:hAnsiTheme="minorHAnsi" w:cs="Arial"/>
        </w:rPr>
        <w:t>.</w:t>
      </w:r>
    </w:p>
    <w:p w:rsidR="007021C6" w:rsidRPr="008F0B5E" w:rsidRDefault="007021C6" w:rsidP="005C0899">
      <w:pPr>
        <w:pStyle w:val="ListParagraph"/>
        <w:numPr>
          <w:ilvl w:val="0"/>
          <w:numId w:val="20"/>
        </w:numPr>
        <w:spacing w:after="0" w:line="240" w:lineRule="auto"/>
        <w:rPr>
          <w:rFonts w:asciiTheme="minorHAnsi" w:hAnsiTheme="minorHAnsi" w:cs="Arial"/>
          <w:i/>
        </w:rPr>
      </w:pPr>
      <w:r w:rsidRPr="008F0B5E">
        <w:rPr>
          <w:rFonts w:asciiTheme="minorHAnsi" w:hAnsiTheme="minorHAnsi" w:cs="Arial"/>
        </w:rPr>
        <w:t>Utilizes problem solving skills in all situations, identifying a range of reasonable options and alternatives</w:t>
      </w:r>
      <w:r w:rsidR="005C0899">
        <w:rPr>
          <w:rFonts w:asciiTheme="minorHAnsi" w:hAnsiTheme="minorHAnsi" w:cs="Arial"/>
        </w:rPr>
        <w:t>.</w:t>
      </w:r>
      <w:r w:rsidRPr="008F0B5E">
        <w:rPr>
          <w:rFonts w:asciiTheme="minorHAnsi" w:hAnsiTheme="minorHAnsi" w:cs="Arial"/>
        </w:rPr>
        <w:t xml:space="preserve"> </w:t>
      </w:r>
    </w:p>
    <w:p w:rsidR="00B8556D" w:rsidRPr="00B8556D" w:rsidRDefault="007021C6" w:rsidP="005C0899">
      <w:pPr>
        <w:pStyle w:val="ListParagraph"/>
        <w:numPr>
          <w:ilvl w:val="0"/>
          <w:numId w:val="20"/>
        </w:numPr>
        <w:spacing w:after="0" w:line="240" w:lineRule="auto"/>
        <w:rPr>
          <w:rFonts w:asciiTheme="minorHAnsi" w:hAnsiTheme="minorHAnsi" w:cs="Arial"/>
          <w:i/>
        </w:rPr>
      </w:pPr>
      <w:r w:rsidRPr="008F0B5E">
        <w:rPr>
          <w:rFonts w:asciiTheme="minorHAnsi" w:hAnsiTheme="minorHAnsi" w:cs="Arial"/>
        </w:rPr>
        <w:t>Knows how to use data to inform decisions to create best practice</w:t>
      </w:r>
      <w:r w:rsidR="005C0899">
        <w:rPr>
          <w:rFonts w:asciiTheme="minorHAnsi" w:hAnsiTheme="minorHAnsi" w:cs="Arial"/>
        </w:rPr>
        <w:t>.</w:t>
      </w:r>
    </w:p>
    <w:p w:rsidR="008F0B5E" w:rsidRPr="008F0B5E" w:rsidRDefault="007021C6" w:rsidP="005C0899">
      <w:pPr>
        <w:pStyle w:val="ListParagraph"/>
        <w:numPr>
          <w:ilvl w:val="0"/>
          <w:numId w:val="2"/>
        </w:numPr>
        <w:spacing w:after="0" w:line="240" w:lineRule="auto"/>
        <w:ind w:firstLine="90"/>
        <w:rPr>
          <w:rFonts w:asciiTheme="minorHAnsi" w:hAnsiTheme="minorHAnsi"/>
          <w:b/>
          <w:u w:val="single"/>
        </w:rPr>
      </w:pPr>
      <w:r w:rsidRPr="008F0B5E">
        <w:rPr>
          <w:rFonts w:asciiTheme="minorHAnsi" w:hAnsiTheme="minorHAnsi"/>
        </w:rPr>
        <w:t>Dedicated to continuous learning</w:t>
      </w:r>
      <w:r w:rsidR="005C0899">
        <w:rPr>
          <w:rFonts w:asciiTheme="minorHAnsi" w:hAnsiTheme="minorHAnsi"/>
        </w:rPr>
        <w:t>.</w:t>
      </w:r>
    </w:p>
    <w:p w:rsidR="007021C6" w:rsidRPr="003A34D5" w:rsidRDefault="007021C6" w:rsidP="005C0899">
      <w:pPr>
        <w:pStyle w:val="ListParagraph"/>
        <w:numPr>
          <w:ilvl w:val="0"/>
          <w:numId w:val="2"/>
        </w:numPr>
        <w:spacing w:after="0" w:line="240" w:lineRule="auto"/>
        <w:ind w:firstLine="90"/>
        <w:rPr>
          <w:rFonts w:asciiTheme="minorHAnsi" w:hAnsiTheme="minorHAnsi" w:cs="Arial"/>
          <w:i/>
        </w:rPr>
      </w:pPr>
      <w:r>
        <w:rPr>
          <w:rFonts w:asciiTheme="minorHAnsi" w:hAnsiTheme="minorHAnsi" w:cs="Arial"/>
        </w:rPr>
        <w:t xml:space="preserve">Must be able to maintain </w:t>
      </w:r>
      <w:r>
        <w:rPr>
          <w:rFonts w:asciiTheme="minorHAnsi" w:hAnsiTheme="minorHAnsi" w:cs="Arial"/>
          <w:i/>
        </w:rPr>
        <w:t xml:space="preserve">strict </w:t>
      </w:r>
      <w:r>
        <w:rPr>
          <w:rFonts w:asciiTheme="minorHAnsi" w:hAnsiTheme="minorHAnsi" w:cs="Arial"/>
        </w:rPr>
        <w:t>confidentiality</w:t>
      </w:r>
      <w:r w:rsidR="005C0899">
        <w:rPr>
          <w:rFonts w:asciiTheme="minorHAnsi" w:hAnsiTheme="minorHAnsi" w:cs="Arial"/>
        </w:rPr>
        <w:t>.</w:t>
      </w:r>
    </w:p>
    <w:p w:rsidR="003A34D5" w:rsidRPr="009F137F" w:rsidRDefault="003A34D5" w:rsidP="005C0899">
      <w:pPr>
        <w:pStyle w:val="ListParagraph"/>
        <w:numPr>
          <w:ilvl w:val="0"/>
          <w:numId w:val="2"/>
        </w:numPr>
        <w:spacing w:after="0" w:line="240" w:lineRule="auto"/>
        <w:ind w:firstLine="90"/>
        <w:rPr>
          <w:rFonts w:asciiTheme="minorHAnsi" w:hAnsiTheme="minorHAnsi" w:cs="Arial"/>
          <w:i/>
        </w:rPr>
      </w:pPr>
      <w:r>
        <w:rPr>
          <w:rFonts w:asciiTheme="minorHAnsi" w:hAnsiTheme="minorHAnsi" w:cs="Arial"/>
        </w:rPr>
        <w:t>Must be forklift certified</w:t>
      </w:r>
      <w:r w:rsidR="005C0899">
        <w:rPr>
          <w:rFonts w:asciiTheme="minorHAnsi" w:hAnsiTheme="minorHAnsi" w:cs="Arial"/>
        </w:rPr>
        <w:t xml:space="preserve"> or able to become certified.</w:t>
      </w:r>
    </w:p>
    <w:p w:rsidR="00667BDF" w:rsidRDefault="007F3A36" w:rsidP="005C0899">
      <w:pPr>
        <w:pStyle w:val="ListParagraph"/>
        <w:numPr>
          <w:ilvl w:val="0"/>
          <w:numId w:val="2"/>
        </w:numPr>
        <w:spacing w:after="0" w:line="240" w:lineRule="auto"/>
        <w:ind w:left="810"/>
        <w:rPr>
          <w:rFonts w:asciiTheme="minorHAnsi" w:hAnsiTheme="minorHAnsi" w:cs="Arial"/>
        </w:rPr>
      </w:pPr>
      <w:r>
        <w:rPr>
          <w:rFonts w:asciiTheme="minorHAnsi" w:hAnsiTheme="minorHAnsi" w:cs="Arial"/>
        </w:rPr>
        <w:t>Basic</w:t>
      </w:r>
      <w:r w:rsidR="007021C6" w:rsidRPr="00667BDF">
        <w:rPr>
          <w:rFonts w:asciiTheme="minorHAnsi" w:hAnsiTheme="minorHAnsi" w:cs="Arial"/>
        </w:rPr>
        <w:t xml:space="preserve"> computer skills.  Must be able to learn and effectively use a variety of computing software, electronic devices and databases</w:t>
      </w:r>
      <w:r w:rsidR="00C76531" w:rsidRPr="00667BDF">
        <w:rPr>
          <w:rFonts w:asciiTheme="minorHAnsi" w:hAnsiTheme="minorHAnsi" w:cs="Arial"/>
        </w:rPr>
        <w:t xml:space="preserve">. </w:t>
      </w:r>
    </w:p>
    <w:p w:rsidR="00667BDF" w:rsidRDefault="00667BDF" w:rsidP="00667BDF">
      <w:pPr>
        <w:pStyle w:val="ListParagraph"/>
        <w:ind w:left="810"/>
        <w:rPr>
          <w:rFonts w:asciiTheme="minorHAnsi" w:hAnsiTheme="minorHAnsi" w:cs="Arial"/>
        </w:rPr>
      </w:pPr>
    </w:p>
    <w:p w:rsidR="007021C6" w:rsidRPr="000107A6" w:rsidRDefault="007021C6" w:rsidP="0014397C">
      <w:pPr>
        <w:overflowPunct w:val="0"/>
        <w:autoSpaceDE w:val="0"/>
        <w:autoSpaceDN w:val="0"/>
        <w:adjustRightInd w:val="0"/>
        <w:spacing w:after="0" w:line="240" w:lineRule="auto"/>
        <w:ind w:right="-90"/>
        <w:rPr>
          <w:rFonts w:asciiTheme="minorHAnsi" w:hAnsiTheme="minorHAnsi" w:cs="Arial"/>
          <w:i/>
        </w:rPr>
      </w:pPr>
      <w:r w:rsidRPr="007B787A">
        <w:rPr>
          <w:rFonts w:asciiTheme="minorHAnsi" w:hAnsiTheme="minorHAnsi" w:cs="Arial"/>
          <w:b/>
        </w:rPr>
        <w:t>Working Conditions (Essential physical, mental and emotional demands)</w:t>
      </w:r>
      <w:r w:rsidR="0014397C">
        <w:rPr>
          <w:rFonts w:asciiTheme="minorHAnsi" w:hAnsiTheme="minorHAnsi" w:cs="Arial"/>
          <w:b/>
        </w:rPr>
        <w:t xml:space="preserve"> </w:t>
      </w: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rsidR="00C73902" w:rsidRPr="00F17CA7" w:rsidRDefault="008F2AB0" w:rsidP="008F0B5E">
      <w:pPr>
        <w:pStyle w:val="ListParagraph"/>
        <w:numPr>
          <w:ilvl w:val="0"/>
          <w:numId w:val="6"/>
        </w:numPr>
        <w:overflowPunct w:val="0"/>
        <w:autoSpaceDE w:val="0"/>
        <w:autoSpaceDN w:val="0"/>
        <w:adjustRightInd w:val="0"/>
        <w:spacing w:after="0" w:line="240" w:lineRule="auto"/>
        <w:ind w:left="360" w:right="-90" w:firstLine="90"/>
        <w:rPr>
          <w:rFonts w:asciiTheme="minorHAnsi" w:hAnsiTheme="minorHAnsi" w:cs="Arial"/>
        </w:rPr>
      </w:pPr>
      <w:r w:rsidRPr="00F17CA7">
        <w:rPr>
          <w:rFonts w:asciiTheme="minorHAnsi" w:hAnsiTheme="minorHAnsi" w:cs="Arial"/>
        </w:rPr>
        <w:t xml:space="preserve">Fulltime </w:t>
      </w:r>
      <w:r w:rsidR="005D10B1">
        <w:rPr>
          <w:rFonts w:asciiTheme="minorHAnsi" w:hAnsiTheme="minorHAnsi" w:cs="Arial"/>
        </w:rPr>
        <w:t xml:space="preserve">hourly (non-exempt) </w:t>
      </w:r>
      <w:r w:rsidRPr="00F17CA7">
        <w:rPr>
          <w:rFonts w:asciiTheme="minorHAnsi" w:hAnsiTheme="minorHAnsi" w:cs="Arial"/>
        </w:rPr>
        <w:t>position</w:t>
      </w:r>
      <w:r w:rsidR="005D10B1">
        <w:rPr>
          <w:rFonts w:asciiTheme="minorHAnsi" w:hAnsiTheme="minorHAnsi" w:cs="Arial"/>
        </w:rPr>
        <w:t xml:space="preserve">.  </w:t>
      </w:r>
      <w:r w:rsidR="003A34D5">
        <w:rPr>
          <w:rFonts w:asciiTheme="minorHAnsi" w:hAnsiTheme="minorHAnsi" w:cs="Arial"/>
        </w:rPr>
        <w:t>Occasional overtime required.</w:t>
      </w:r>
    </w:p>
    <w:p w:rsidR="007021C6" w:rsidRPr="00EC6F93" w:rsidRDefault="007021C6" w:rsidP="008F0B5E">
      <w:pPr>
        <w:pStyle w:val="ListParagraph"/>
        <w:numPr>
          <w:ilvl w:val="0"/>
          <w:numId w:val="6"/>
        </w:numPr>
        <w:overflowPunct w:val="0"/>
        <w:autoSpaceDE w:val="0"/>
        <w:autoSpaceDN w:val="0"/>
        <w:adjustRightInd w:val="0"/>
        <w:spacing w:after="0" w:line="240" w:lineRule="auto"/>
        <w:ind w:hanging="270"/>
        <w:rPr>
          <w:rFonts w:asciiTheme="minorHAnsi" w:hAnsiTheme="minorHAnsi" w:cs="Arial"/>
          <w:b/>
        </w:rPr>
      </w:pPr>
      <w:r w:rsidRPr="00EC6F93">
        <w:rPr>
          <w:rFonts w:asciiTheme="minorHAnsi" w:hAnsiTheme="minorHAnsi" w:cs="Arial"/>
        </w:rPr>
        <w:t xml:space="preserve">This position </w:t>
      </w:r>
      <w:r w:rsidR="00F17CA7">
        <w:rPr>
          <w:rFonts w:asciiTheme="minorHAnsi" w:hAnsiTheme="minorHAnsi" w:cs="Arial"/>
        </w:rPr>
        <w:t>may require</w:t>
      </w:r>
      <w:r w:rsidRPr="00EC6F93">
        <w:rPr>
          <w:rFonts w:asciiTheme="minorHAnsi" w:hAnsiTheme="minorHAnsi" w:cs="Arial"/>
        </w:rPr>
        <w:t xml:space="preserve"> driving </w:t>
      </w:r>
      <w:r>
        <w:rPr>
          <w:rFonts w:asciiTheme="minorHAnsi" w:hAnsiTheme="minorHAnsi" w:cs="Arial"/>
        </w:rPr>
        <w:t xml:space="preserve">about the MICA service area.  </w:t>
      </w:r>
    </w:p>
    <w:p w:rsidR="007021C6" w:rsidRDefault="007021C6" w:rsidP="008F0B5E">
      <w:pPr>
        <w:pStyle w:val="ListParagraph"/>
        <w:numPr>
          <w:ilvl w:val="0"/>
          <w:numId w:val="21"/>
        </w:numPr>
        <w:overflowPunct w:val="0"/>
        <w:autoSpaceDE w:val="0"/>
        <w:autoSpaceDN w:val="0"/>
        <w:adjustRightInd w:val="0"/>
        <w:spacing w:after="0" w:line="240" w:lineRule="auto"/>
        <w:ind w:left="1530"/>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00BC0E80">
        <w:rPr>
          <w:rFonts w:asciiTheme="minorHAnsi" w:hAnsiTheme="minorHAnsi" w:cs="Arial"/>
          <w:b/>
        </w:rPr>
        <w:t xml:space="preserve">.  </w:t>
      </w:r>
      <w:r w:rsidR="00BC0E80">
        <w:rPr>
          <w:rFonts w:asciiTheme="minorHAnsi" w:hAnsiTheme="minorHAnsi" w:cs="Arial"/>
        </w:rPr>
        <w:t xml:space="preserve">Driver’s License should be in good standing; will be required to drive agency vehicles.  </w:t>
      </w:r>
    </w:p>
    <w:p w:rsidR="000435C6" w:rsidRDefault="000435C6" w:rsidP="004614C2">
      <w:pPr>
        <w:pStyle w:val="ListParagraph"/>
        <w:numPr>
          <w:ilvl w:val="0"/>
          <w:numId w:val="32"/>
        </w:numPr>
        <w:overflowPunct w:val="0"/>
        <w:autoSpaceDE w:val="0"/>
        <w:autoSpaceDN w:val="0"/>
        <w:adjustRightInd w:val="0"/>
        <w:spacing w:after="0" w:line="240" w:lineRule="auto"/>
        <w:ind w:left="810" w:right="-90"/>
        <w:rPr>
          <w:rFonts w:asciiTheme="minorHAnsi" w:hAnsiTheme="minorHAnsi" w:cs="Arial"/>
        </w:rPr>
      </w:pPr>
      <w:r w:rsidRPr="00CC7962">
        <w:rPr>
          <w:rFonts w:asciiTheme="minorHAnsi" w:hAnsiTheme="minorHAnsi" w:cs="Arial"/>
        </w:rPr>
        <w:t>The person in this position frequently communicates with vendors, participants and colleagues, both in person and via telephone, regarding agency programs.  Must be able to exchange accurate information in these situations.</w:t>
      </w:r>
    </w:p>
    <w:p w:rsidR="000843CB" w:rsidRPr="00CC7962" w:rsidRDefault="000843CB" w:rsidP="000843CB">
      <w:pPr>
        <w:pStyle w:val="ListParagraph"/>
        <w:numPr>
          <w:ilvl w:val="0"/>
          <w:numId w:val="32"/>
        </w:numPr>
        <w:overflowPunct w:val="0"/>
        <w:autoSpaceDE w:val="0"/>
        <w:autoSpaceDN w:val="0"/>
        <w:adjustRightInd w:val="0"/>
        <w:spacing w:after="0" w:line="240" w:lineRule="auto"/>
        <w:ind w:left="810" w:right="-90"/>
        <w:rPr>
          <w:rFonts w:asciiTheme="minorHAnsi" w:hAnsiTheme="minorHAnsi" w:cs="Arial"/>
        </w:rPr>
      </w:pPr>
      <w:r>
        <w:rPr>
          <w:rFonts w:asciiTheme="minorHAnsi" w:hAnsiTheme="minorHAnsi" w:cs="Arial"/>
        </w:rPr>
        <w:t>Regularly uses a large variety of construction and/or maintenance tools and equipment.</w:t>
      </w:r>
    </w:p>
    <w:p w:rsidR="000435C6" w:rsidRPr="000435C6" w:rsidRDefault="000435C6" w:rsidP="004614C2">
      <w:pPr>
        <w:numPr>
          <w:ilvl w:val="0"/>
          <w:numId w:val="4"/>
        </w:numPr>
        <w:overflowPunct w:val="0"/>
        <w:autoSpaceDE w:val="0"/>
        <w:autoSpaceDN w:val="0"/>
        <w:adjustRightInd w:val="0"/>
        <w:spacing w:after="0" w:line="240" w:lineRule="auto"/>
        <w:ind w:left="810" w:right="-90"/>
        <w:textAlignment w:val="baseline"/>
        <w:rPr>
          <w:rFonts w:asciiTheme="minorHAnsi" w:hAnsiTheme="minorHAnsi" w:cs="Arial"/>
        </w:rPr>
      </w:pPr>
      <w:r w:rsidRPr="000435C6">
        <w:rPr>
          <w:rFonts w:asciiTheme="minorHAnsi" w:hAnsiTheme="minorHAnsi" w:cs="Arial"/>
        </w:rPr>
        <w:t xml:space="preserve">The person in this position frequently lifts, move or otherwise position objects weighing up to </w:t>
      </w:r>
      <w:r w:rsidR="005C0899">
        <w:rPr>
          <w:rFonts w:asciiTheme="minorHAnsi" w:hAnsiTheme="minorHAnsi" w:cs="Arial"/>
        </w:rPr>
        <w:t>100</w:t>
      </w:r>
      <w:r w:rsidRPr="000435C6">
        <w:rPr>
          <w:rFonts w:asciiTheme="minorHAnsi" w:hAnsiTheme="minorHAnsi" w:cs="Arial"/>
        </w:rPr>
        <w:t xml:space="preserve"> pounds as part of routine work of moving equipment, making repairs, and maintaining facilities.</w:t>
      </w:r>
    </w:p>
    <w:p w:rsidR="000435C6" w:rsidRPr="000435C6" w:rsidRDefault="000435C6" w:rsidP="00F63378">
      <w:pPr>
        <w:numPr>
          <w:ilvl w:val="0"/>
          <w:numId w:val="4"/>
        </w:numPr>
        <w:overflowPunct w:val="0"/>
        <w:autoSpaceDE w:val="0"/>
        <w:autoSpaceDN w:val="0"/>
        <w:adjustRightInd w:val="0"/>
        <w:spacing w:after="0" w:line="240" w:lineRule="auto"/>
        <w:ind w:left="810" w:right="-90"/>
        <w:textAlignment w:val="baseline"/>
        <w:rPr>
          <w:rFonts w:asciiTheme="minorHAnsi" w:hAnsiTheme="minorHAnsi" w:cs="Arial"/>
        </w:rPr>
      </w:pPr>
      <w:r w:rsidRPr="000435C6">
        <w:rPr>
          <w:rFonts w:asciiTheme="minorHAnsi" w:hAnsiTheme="minorHAnsi" w:cs="Arial"/>
        </w:rPr>
        <w:t>Engages in repetitive physical activity including bending, lifting and sitting.</w:t>
      </w:r>
    </w:p>
    <w:p w:rsidR="000435C6" w:rsidRPr="000435C6" w:rsidRDefault="005D5B24" w:rsidP="004614C2">
      <w:pPr>
        <w:numPr>
          <w:ilvl w:val="0"/>
          <w:numId w:val="34"/>
        </w:numPr>
        <w:overflowPunct w:val="0"/>
        <w:autoSpaceDE w:val="0"/>
        <w:autoSpaceDN w:val="0"/>
        <w:adjustRightInd w:val="0"/>
        <w:spacing w:after="0" w:line="240" w:lineRule="auto"/>
        <w:ind w:left="810"/>
        <w:rPr>
          <w:rFonts w:asciiTheme="minorHAnsi" w:hAnsiTheme="minorHAnsi" w:cs="Arial"/>
        </w:rPr>
      </w:pPr>
      <w:r>
        <w:rPr>
          <w:rFonts w:asciiTheme="minorHAnsi" w:hAnsiTheme="minorHAnsi" w:cs="Arial"/>
        </w:rPr>
        <w:t>W</w:t>
      </w:r>
      <w:r w:rsidR="000435C6" w:rsidRPr="000435C6">
        <w:rPr>
          <w:rFonts w:asciiTheme="minorHAnsi" w:hAnsiTheme="minorHAnsi" w:cs="Arial"/>
        </w:rPr>
        <w:t>orks in outdoor weather</w:t>
      </w:r>
      <w:r w:rsidR="000435C6">
        <w:rPr>
          <w:rFonts w:asciiTheme="minorHAnsi" w:hAnsiTheme="minorHAnsi" w:cs="Arial"/>
        </w:rPr>
        <w:t xml:space="preserve"> conditions on year-around basis</w:t>
      </w:r>
      <w:r w:rsidR="00CA5727">
        <w:rPr>
          <w:rFonts w:asciiTheme="minorHAnsi" w:hAnsiTheme="minorHAnsi" w:cs="Arial"/>
        </w:rPr>
        <w:t xml:space="preserve"> as needed.</w:t>
      </w:r>
    </w:p>
    <w:p w:rsidR="000435C6" w:rsidRPr="000435C6" w:rsidRDefault="004614C2" w:rsidP="004614C2">
      <w:pPr>
        <w:numPr>
          <w:ilvl w:val="0"/>
          <w:numId w:val="34"/>
        </w:numPr>
        <w:overflowPunct w:val="0"/>
        <w:autoSpaceDE w:val="0"/>
        <w:autoSpaceDN w:val="0"/>
        <w:adjustRightInd w:val="0"/>
        <w:spacing w:after="0" w:line="240" w:lineRule="auto"/>
        <w:ind w:left="360" w:firstLine="90"/>
        <w:rPr>
          <w:rFonts w:asciiTheme="minorHAnsi" w:hAnsiTheme="minorHAnsi" w:cs="Arial"/>
        </w:rPr>
      </w:pPr>
      <w:r>
        <w:rPr>
          <w:rFonts w:asciiTheme="minorHAnsi" w:hAnsiTheme="minorHAnsi" w:cs="Arial"/>
        </w:rPr>
        <w:t xml:space="preserve">  </w:t>
      </w:r>
      <w:r w:rsidR="0013106F">
        <w:rPr>
          <w:rFonts w:asciiTheme="minorHAnsi" w:hAnsiTheme="minorHAnsi" w:cs="Arial"/>
        </w:rPr>
        <w:t>Frequently</w:t>
      </w:r>
      <w:r w:rsidR="000435C6" w:rsidRPr="000435C6">
        <w:rPr>
          <w:rFonts w:asciiTheme="minorHAnsi" w:hAnsiTheme="minorHAnsi" w:cs="Arial"/>
        </w:rPr>
        <w:t xml:space="preserve"> ascends/descends a ladder to access spaces within facilities.</w:t>
      </w:r>
    </w:p>
    <w:p w:rsidR="000435C6" w:rsidRDefault="000435C6" w:rsidP="004614C2">
      <w:pPr>
        <w:numPr>
          <w:ilvl w:val="0"/>
          <w:numId w:val="4"/>
        </w:numPr>
        <w:overflowPunct w:val="0"/>
        <w:autoSpaceDE w:val="0"/>
        <w:autoSpaceDN w:val="0"/>
        <w:adjustRightInd w:val="0"/>
        <w:spacing w:after="0" w:line="240" w:lineRule="auto"/>
        <w:ind w:left="810"/>
        <w:rPr>
          <w:rFonts w:asciiTheme="minorHAnsi" w:hAnsiTheme="minorHAnsi" w:cs="Arial"/>
        </w:rPr>
      </w:pPr>
      <w:r w:rsidRPr="000435C6">
        <w:rPr>
          <w:rFonts w:asciiTheme="minorHAnsi" w:hAnsiTheme="minorHAnsi" w:cs="Arial"/>
        </w:rPr>
        <w:lastRenderedPageBreak/>
        <w:t>Must be able to work in a variety of physical environments, including confined quarters such as crawl spaces, attic spaces, etc.</w:t>
      </w:r>
    </w:p>
    <w:p w:rsidR="0013106F" w:rsidRPr="0013106F" w:rsidRDefault="0013106F" w:rsidP="0013106F">
      <w:pPr>
        <w:pStyle w:val="ListParagraph"/>
        <w:numPr>
          <w:ilvl w:val="0"/>
          <w:numId w:val="37"/>
        </w:numPr>
        <w:overflowPunct w:val="0"/>
        <w:autoSpaceDE w:val="0"/>
        <w:autoSpaceDN w:val="0"/>
        <w:adjustRightInd w:val="0"/>
        <w:spacing w:after="0" w:line="240" w:lineRule="auto"/>
        <w:ind w:left="1530"/>
        <w:rPr>
          <w:rFonts w:asciiTheme="minorHAnsi" w:hAnsiTheme="minorHAnsi" w:cs="Arial"/>
        </w:rPr>
      </w:pPr>
      <w:r>
        <w:rPr>
          <w:rFonts w:asciiTheme="minorHAnsi" w:hAnsiTheme="minorHAnsi" w:cs="Arial"/>
        </w:rPr>
        <w:t xml:space="preserve">Must be able to tolerate insects, snakes and other </w:t>
      </w:r>
      <w:r w:rsidR="004614C2">
        <w:rPr>
          <w:rFonts w:asciiTheme="minorHAnsi" w:hAnsiTheme="minorHAnsi" w:cs="Arial"/>
        </w:rPr>
        <w:t>animals that could be found in basements, in crawl spaces, in attics, and under mobile homes</w:t>
      </w:r>
      <w:r w:rsidR="005602D8">
        <w:rPr>
          <w:rFonts w:asciiTheme="minorHAnsi" w:hAnsiTheme="minorHAnsi" w:cs="Arial"/>
        </w:rPr>
        <w:t>.</w:t>
      </w:r>
    </w:p>
    <w:p w:rsidR="000435C6" w:rsidRPr="004614C2" w:rsidRDefault="000435C6" w:rsidP="004614C2">
      <w:pPr>
        <w:pStyle w:val="ListParagraph"/>
        <w:numPr>
          <w:ilvl w:val="0"/>
          <w:numId w:val="4"/>
        </w:numPr>
        <w:overflowPunct w:val="0"/>
        <w:autoSpaceDE w:val="0"/>
        <w:autoSpaceDN w:val="0"/>
        <w:adjustRightInd w:val="0"/>
        <w:spacing w:after="0" w:line="240" w:lineRule="auto"/>
        <w:ind w:hanging="270"/>
        <w:rPr>
          <w:rFonts w:asciiTheme="minorHAnsi" w:hAnsiTheme="minorHAnsi" w:cs="Arial"/>
        </w:rPr>
      </w:pPr>
      <w:r w:rsidRPr="004614C2">
        <w:rPr>
          <w:rFonts w:asciiTheme="minorHAnsi" w:hAnsiTheme="minorHAnsi" w:cs="Arial"/>
        </w:rPr>
        <w:t>Must be able to work with arms overhead in order to compl</w:t>
      </w:r>
      <w:r w:rsidR="00F63378">
        <w:rPr>
          <w:rFonts w:asciiTheme="minorHAnsi" w:hAnsiTheme="minorHAnsi" w:cs="Arial"/>
        </w:rPr>
        <w:t>ete some job functions.</w:t>
      </w:r>
    </w:p>
    <w:p w:rsidR="000843CB" w:rsidRPr="00CC7962" w:rsidRDefault="000843CB" w:rsidP="000843CB">
      <w:pPr>
        <w:pStyle w:val="ListParagraph"/>
        <w:numPr>
          <w:ilvl w:val="0"/>
          <w:numId w:val="4"/>
        </w:numPr>
        <w:overflowPunct w:val="0"/>
        <w:autoSpaceDE w:val="0"/>
        <w:autoSpaceDN w:val="0"/>
        <w:adjustRightInd w:val="0"/>
        <w:spacing w:after="0" w:line="240" w:lineRule="auto"/>
        <w:ind w:right="-90" w:hanging="270"/>
        <w:rPr>
          <w:rFonts w:asciiTheme="minorHAnsi" w:hAnsiTheme="minorHAnsi" w:cs="Arial"/>
        </w:rPr>
      </w:pPr>
      <w:r>
        <w:rPr>
          <w:rFonts w:asciiTheme="minorHAnsi" w:hAnsiTheme="minorHAnsi" w:cs="Arial"/>
        </w:rPr>
        <w:t xml:space="preserve">Occasionally </w:t>
      </w:r>
      <w:r w:rsidRPr="00CC7962">
        <w:rPr>
          <w:rFonts w:asciiTheme="minorHAnsi" w:hAnsiTheme="minorHAnsi" w:cs="Arial"/>
        </w:rPr>
        <w:t>operates a computer and other office productivity machinery, such as a copy machine and a computer printer.</w:t>
      </w:r>
      <w:r>
        <w:rPr>
          <w:rFonts w:asciiTheme="minorHAnsi" w:hAnsiTheme="minorHAnsi" w:cs="Arial"/>
        </w:rPr>
        <w:t xml:space="preserve">  </w:t>
      </w:r>
    </w:p>
    <w:p w:rsidR="007021C6" w:rsidRPr="000435C6" w:rsidRDefault="007021C6" w:rsidP="007021C6">
      <w:pPr>
        <w:numPr>
          <w:ilvl w:val="12"/>
          <w:numId w:val="0"/>
        </w:numPr>
        <w:tabs>
          <w:tab w:val="left" w:pos="360"/>
        </w:tabs>
        <w:spacing w:after="0"/>
        <w:rPr>
          <w:rFonts w:asciiTheme="minorHAnsi" w:hAnsiTheme="minorHAnsi" w:cs="Arial"/>
        </w:rPr>
      </w:pPr>
    </w:p>
    <w:p w:rsidR="007021C6" w:rsidRDefault="0030558E" w:rsidP="007021C6">
      <w:pPr>
        <w:numPr>
          <w:ilvl w:val="12"/>
          <w:numId w:val="0"/>
        </w:numPr>
        <w:tabs>
          <w:tab w:val="left" w:pos="360"/>
        </w:tabs>
        <w:spacing w:after="0"/>
        <w:rPr>
          <w:rFonts w:asciiTheme="minorHAnsi" w:hAnsiTheme="minorHAnsi" w:cs="Arial"/>
          <w:b/>
        </w:rPr>
      </w:pPr>
      <w:r>
        <w:rPr>
          <w:rFonts w:asciiTheme="minorHAnsi" w:hAnsiTheme="minorHAnsi" w:cs="Arial"/>
          <w:b/>
        </w:rPr>
        <w:t>Education &amp; Experience</w:t>
      </w:r>
      <w:bookmarkStart w:id="1" w:name="_GoBack"/>
      <w:bookmarkEnd w:id="1"/>
    </w:p>
    <w:p w:rsidR="005C0899" w:rsidRDefault="005C0899" w:rsidP="007021C6">
      <w:pPr>
        <w:numPr>
          <w:ilvl w:val="12"/>
          <w:numId w:val="0"/>
        </w:numPr>
        <w:tabs>
          <w:tab w:val="left" w:pos="360"/>
        </w:tabs>
        <w:spacing w:after="0"/>
        <w:rPr>
          <w:rFonts w:asciiTheme="minorHAnsi" w:hAnsiTheme="minorHAnsi" w:cs="Arial"/>
          <w:b/>
        </w:rPr>
      </w:pPr>
      <w:r>
        <w:rPr>
          <w:rFonts w:asciiTheme="minorHAnsi" w:hAnsiTheme="minorHAnsi" w:cs="Arial"/>
          <w:b/>
        </w:rPr>
        <w:t xml:space="preserve">Required:  </w:t>
      </w:r>
    </w:p>
    <w:p w:rsidR="005C0899" w:rsidRPr="005C0899" w:rsidRDefault="005C0899" w:rsidP="005C0899">
      <w:pPr>
        <w:pStyle w:val="ListParagraph"/>
        <w:numPr>
          <w:ilvl w:val="0"/>
          <w:numId w:val="42"/>
        </w:numPr>
        <w:tabs>
          <w:tab w:val="left" w:pos="360"/>
        </w:tabs>
        <w:spacing w:after="0"/>
        <w:rPr>
          <w:rFonts w:asciiTheme="minorHAnsi" w:hAnsiTheme="minorHAnsi" w:cs="Arial"/>
          <w:b/>
        </w:rPr>
      </w:pPr>
      <w:r>
        <w:rPr>
          <w:rFonts w:asciiTheme="minorHAnsi" w:hAnsiTheme="minorHAnsi" w:cs="Arial"/>
        </w:rPr>
        <w:t>High School Diploma or equivalent</w:t>
      </w:r>
    </w:p>
    <w:p w:rsidR="005602D8" w:rsidRPr="005602D8" w:rsidRDefault="005C0899" w:rsidP="005602D8">
      <w:pPr>
        <w:pStyle w:val="ListParagraph"/>
        <w:numPr>
          <w:ilvl w:val="0"/>
          <w:numId w:val="42"/>
        </w:numPr>
        <w:tabs>
          <w:tab w:val="left" w:pos="360"/>
        </w:tabs>
        <w:spacing w:after="0"/>
        <w:rPr>
          <w:rFonts w:asciiTheme="minorHAnsi" w:hAnsiTheme="minorHAnsi" w:cs="Arial"/>
          <w:b/>
        </w:rPr>
      </w:pPr>
      <w:r>
        <w:rPr>
          <w:rFonts w:asciiTheme="minorHAnsi" w:hAnsiTheme="minorHAnsi" w:cs="Arial"/>
        </w:rPr>
        <w:t>Experien</w:t>
      </w:r>
      <w:r w:rsidR="005602D8">
        <w:rPr>
          <w:rFonts w:asciiTheme="minorHAnsi" w:hAnsiTheme="minorHAnsi" w:cs="Arial"/>
        </w:rPr>
        <w:t>ce in maintenance, construction and carpentry</w:t>
      </w:r>
    </w:p>
    <w:p w:rsidR="005602D8" w:rsidRDefault="005602D8" w:rsidP="005602D8">
      <w:pPr>
        <w:tabs>
          <w:tab w:val="left" w:pos="360"/>
        </w:tabs>
        <w:spacing w:after="0"/>
        <w:rPr>
          <w:rFonts w:asciiTheme="minorHAnsi" w:hAnsiTheme="minorHAnsi" w:cs="Arial"/>
          <w:b/>
        </w:rPr>
      </w:pPr>
    </w:p>
    <w:p w:rsidR="005602D8" w:rsidRPr="005602D8" w:rsidRDefault="005602D8" w:rsidP="005602D8">
      <w:pPr>
        <w:tabs>
          <w:tab w:val="left" w:pos="360"/>
        </w:tabs>
        <w:spacing w:after="0"/>
        <w:rPr>
          <w:rFonts w:asciiTheme="minorHAnsi" w:hAnsiTheme="minorHAnsi" w:cs="Arial"/>
        </w:rPr>
      </w:pPr>
      <w:r>
        <w:rPr>
          <w:rFonts w:asciiTheme="minorHAnsi" w:hAnsiTheme="minorHAnsi" w:cs="Arial"/>
          <w:b/>
        </w:rPr>
        <w:t xml:space="preserve">Preferred:  </w:t>
      </w:r>
      <w:r>
        <w:rPr>
          <w:rFonts w:asciiTheme="minorHAnsi" w:hAnsiTheme="minorHAnsi" w:cs="Arial"/>
        </w:rPr>
        <w:t>Two year degree in building maintenance or related field</w:t>
      </w:r>
    </w:p>
    <w:p w:rsidR="005602D8" w:rsidRDefault="005602D8" w:rsidP="007021C6">
      <w:pPr>
        <w:pStyle w:val="ListParagraph"/>
        <w:spacing w:after="0"/>
        <w:ind w:left="0"/>
        <w:rPr>
          <w:rFonts w:asciiTheme="minorHAnsi" w:hAnsiTheme="minorHAnsi"/>
          <w:b/>
        </w:rPr>
      </w:pPr>
    </w:p>
    <w:p w:rsidR="007021C6" w:rsidRDefault="007021C6" w:rsidP="007021C6">
      <w:pPr>
        <w:pStyle w:val="ListParagraph"/>
        <w:spacing w:after="0"/>
        <w:ind w:left="0"/>
        <w:rPr>
          <w:rFonts w:asciiTheme="minorHAnsi" w:hAnsiTheme="minorHAnsi"/>
          <w:b/>
        </w:rPr>
      </w:pPr>
      <w:r>
        <w:rPr>
          <w:rFonts w:asciiTheme="minorHAnsi" w:hAnsiTheme="minorHAnsi"/>
          <w:b/>
        </w:rPr>
        <w:t>Other:</w:t>
      </w:r>
    </w:p>
    <w:p w:rsidR="007021C6" w:rsidRDefault="007021C6" w:rsidP="007021C6">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7021C6" w:rsidRPr="00657C17" w:rsidRDefault="007021C6" w:rsidP="00D36B62">
      <w:pPr>
        <w:pStyle w:val="ListParagraph"/>
        <w:numPr>
          <w:ilvl w:val="0"/>
          <w:numId w:val="12"/>
        </w:numPr>
        <w:spacing w:after="0"/>
        <w:ind w:left="810"/>
        <w:rPr>
          <w:rFonts w:asciiTheme="minorHAnsi" w:hAnsiTheme="minorHAnsi"/>
          <w:b/>
        </w:rPr>
      </w:pPr>
      <w:r>
        <w:rPr>
          <w:rFonts w:asciiTheme="minorHAnsi" w:hAnsiTheme="minorHAnsi"/>
        </w:rPr>
        <w:t>Successful completion of all background checks at hire and thereafter according to agency and program standards.</w:t>
      </w:r>
    </w:p>
    <w:p w:rsidR="00D32C59" w:rsidRDefault="00D32C59" w:rsidP="00D32C59">
      <w:pPr>
        <w:numPr>
          <w:ilvl w:val="0"/>
          <w:numId w:val="12"/>
        </w:numPr>
        <w:overflowPunct w:val="0"/>
        <w:autoSpaceDE w:val="0"/>
        <w:autoSpaceDN w:val="0"/>
        <w:spacing w:after="0" w:line="240" w:lineRule="auto"/>
        <w:ind w:left="810"/>
        <w:textAlignment w:val="baseline"/>
      </w:pPr>
      <w:r>
        <w:t>Must have a pre-employment physical examination with TB assessment at time of hire and every three years thereafter</w:t>
      </w:r>
    </w:p>
    <w:p w:rsidR="00657C17" w:rsidRPr="00657C17" w:rsidRDefault="00657C17" w:rsidP="00657C17">
      <w:pPr>
        <w:numPr>
          <w:ilvl w:val="0"/>
          <w:numId w:val="12"/>
        </w:numPr>
        <w:overflowPunct w:val="0"/>
        <w:autoSpaceDE w:val="0"/>
        <w:autoSpaceDN w:val="0"/>
        <w:adjustRightInd w:val="0"/>
        <w:spacing w:after="0" w:line="240" w:lineRule="auto"/>
        <w:ind w:left="810"/>
        <w:rPr>
          <w:rFonts w:asciiTheme="minorHAnsi" w:hAnsiTheme="minorHAnsi" w:cs="Arial"/>
        </w:rPr>
      </w:pPr>
      <w:r>
        <w:rPr>
          <w:rFonts w:asciiTheme="minorHAnsi" w:hAnsiTheme="minorHAnsi" w:cs="Arial"/>
        </w:rPr>
        <w:t>Must pass pre-employment fitness-for-duty test</w:t>
      </w:r>
    </w:p>
    <w:p w:rsidR="00A833F5" w:rsidRPr="00E011B4" w:rsidRDefault="00A833F5" w:rsidP="00657C17">
      <w:pPr>
        <w:numPr>
          <w:ilvl w:val="0"/>
          <w:numId w:val="39"/>
        </w:numPr>
        <w:tabs>
          <w:tab w:val="clear" w:pos="720"/>
        </w:tabs>
        <w:overflowPunct w:val="0"/>
        <w:autoSpaceDE w:val="0"/>
        <w:autoSpaceDN w:val="0"/>
        <w:adjustRightInd w:val="0"/>
        <w:spacing w:after="0" w:line="240" w:lineRule="auto"/>
        <w:ind w:left="810"/>
        <w:rPr>
          <w:rFonts w:asciiTheme="minorHAnsi" w:hAnsiTheme="minorHAnsi" w:cs="Arial"/>
        </w:rPr>
      </w:pPr>
      <w:r w:rsidRPr="00864C30">
        <w:rPr>
          <w:rFonts w:asciiTheme="minorHAnsi" w:hAnsiTheme="minorHAnsi" w:cs="Arial"/>
        </w:rPr>
        <w:t>Must pass pre-employment lung function test in order to wear respirator as needed</w:t>
      </w:r>
      <w:r w:rsidR="00E011B4">
        <w:rPr>
          <w:rFonts w:asciiTheme="minorHAnsi" w:hAnsiTheme="minorHAnsi" w:cs="Arial"/>
        </w:rPr>
        <w:t xml:space="preserve">.  </w:t>
      </w:r>
      <w:r w:rsidR="00E011B4" w:rsidRPr="004F2636">
        <w:rPr>
          <w:rFonts w:asciiTheme="minorHAnsi" w:hAnsiTheme="minorHAnsi" w:cs="Arial"/>
        </w:rPr>
        <w:t>Must be fitted for respirator annually.</w:t>
      </w:r>
    </w:p>
    <w:p w:rsidR="005D10B1" w:rsidRDefault="007021C6" w:rsidP="007021C6">
      <w:pPr>
        <w:spacing w:before="100" w:beforeAutospacing="1" w:after="0" w:line="240" w:lineRule="auto"/>
        <w:rPr>
          <w:rFonts w:asciiTheme="minorHAnsi" w:hAnsiTheme="minorHAnsi" w:cs="Arial"/>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7021C6" w:rsidRDefault="007021C6" w:rsidP="007021C6">
      <w:pPr>
        <w:pStyle w:val="Heading3rdlevel"/>
      </w:pPr>
      <w:r>
        <w:t>Additional information</w:t>
      </w:r>
    </w:p>
    <w:tbl>
      <w:tblPr>
        <w:tblStyle w:val="TableGrid"/>
        <w:tblW w:w="8553" w:type="dxa"/>
        <w:tblCellMar>
          <w:left w:w="115" w:type="dxa"/>
          <w:right w:w="115" w:type="dxa"/>
        </w:tblCellMar>
        <w:tblLook w:val="01E0" w:firstRow="1" w:lastRow="1" w:firstColumn="1" w:lastColumn="1" w:noHBand="0" w:noVBand="0"/>
      </w:tblPr>
      <w:tblGrid>
        <w:gridCol w:w="2400"/>
        <w:gridCol w:w="2420"/>
        <w:gridCol w:w="1785"/>
        <w:gridCol w:w="1948"/>
      </w:tblGrid>
      <w:tr w:rsidR="007021C6" w:rsidTr="005602D8">
        <w:tc>
          <w:tcPr>
            <w:tcW w:w="2470" w:type="dxa"/>
            <w:tcBorders>
              <w:bottom w:val="single" w:sz="4" w:space="0" w:color="auto"/>
            </w:tcBorders>
          </w:tcPr>
          <w:p w:rsidR="007021C6" w:rsidRPr="005602D8" w:rsidRDefault="007021C6" w:rsidP="00AE0981">
            <w:pPr>
              <w:pStyle w:val="Tabletext"/>
              <w:rPr>
                <w:rFonts w:cs="Arial"/>
              </w:rPr>
            </w:pPr>
            <w:r w:rsidRPr="005602D8">
              <w:rPr>
                <w:rFonts w:cs="Arial"/>
              </w:rPr>
              <w:t>Program</w:t>
            </w:r>
          </w:p>
        </w:tc>
        <w:tc>
          <w:tcPr>
            <w:tcW w:w="2296" w:type="dxa"/>
            <w:tcBorders>
              <w:bottom w:val="single" w:sz="4" w:space="0" w:color="auto"/>
            </w:tcBorders>
          </w:tcPr>
          <w:p w:rsidR="007021C6" w:rsidRPr="005602D8" w:rsidRDefault="00105C3A" w:rsidP="00AE0981">
            <w:pPr>
              <w:rPr>
                <w:rFonts w:ascii="Arial" w:hAnsi="Arial" w:cs="Arial"/>
              </w:rPr>
            </w:pPr>
            <w:r w:rsidRPr="005602D8">
              <w:rPr>
                <w:rFonts w:ascii="Arial" w:hAnsi="Arial" w:cs="Arial"/>
              </w:rPr>
              <w:t>Administration/Executive</w:t>
            </w:r>
          </w:p>
        </w:tc>
        <w:tc>
          <w:tcPr>
            <w:tcW w:w="1799" w:type="dxa"/>
            <w:shd w:val="clear" w:color="auto" w:fill="D9D9D9" w:themeFill="background1" w:themeFillShade="D9"/>
          </w:tcPr>
          <w:p w:rsidR="007021C6" w:rsidRPr="005602D8" w:rsidRDefault="007021C6" w:rsidP="00AE0981">
            <w:pPr>
              <w:pStyle w:val="Tabletext"/>
              <w:rPr>
                <w:rFonts w:cs="Arial"/>
              </w:rPr>
            </w:pPr>
            <w:r w:rsidRPr="005602D8">
              <w:rPr>
                <w:rFonts w:cs="Arial"/>
              </w:rPr>
              <w:t>Management? (Yes/No)</w:t>
            </w:r>
          </w:p>
        </w:tc>
        <w:tc>
          <w:tcPr>
            <w:tcW w:w="1988" w:type="dxa"/>
            <w:shd w:val="clear" w:color="auto" w:fill="D9D9D9" w:themeFill="background1" w:themeFillShade="D9"/>
          </w:tcPr>
          <w:p w:rsidR="007021C6" w:rsidRPr="005602D8" w:rsidRDefault="00281503" w:rsidP="00AE0981">
            <w:pPr>
              <w:rPr>
                <w:rFonts w:ascii="Arial" w:hAnsi="Arial" w:cs="Arial"/>
              </w:rPr>
            </w:pPr>
            <w:r w:rsidRPr="005602D8">
              <w:rPr>
                <w:rFonts w:ascii="Arial" w:hAnsi="Arial" w:cs="Arial"/>
              </w:rPr>
              <w:t>No</w:t>
            </w:r>
          </w:p>
        </w:tc>
      </w:tr>
      <w:tr w:rsidR="007021C6" w:rsidTr="005602D8">
        <w:tc>
          <w:tcPr>
            <w:tcW w:w="2470" w:type="dxa"/>
            <w:shd w:val="clear" w:color="auto" w:fill="D9D9D9" w:themeFill="background1" w:themeFillShade="D9"/>
          </w:tcPr>
          <w:p w:rsidR="007021C6" w:rsidRPr="005602D8" w:rsidRDefault="007021C6" w:rsidP="00AE0981">
            <w:pPr>
              <w:pStyle w:val="Tabletext"/>
              <w:rPr>
                <w:rFonts w:cs="Arial"/>
              </w:rPr>
            </w:pPr>
            <w:r w:rsidRPr="005602D8">
              <w:rPr>
                <w:rFonts w:cs="Arial"/>
              </w:rPr>
              <w:t>Generic title</w:t>
            </w:r>
          </w:p>
        </w:tc>
        <w:tc>
          <w:tcPr>
            <w:tcW w:w="2296" w:type="dxa"/>
            <w:shd w:val="clear" w:color="auto" w:fill="D9D9D9" w:themeFill="background1" w:themeFillShade="D9"/>
          </w:tcPr>
          <w:p w:rsidR="007021C6" w:rsidRPr="005602D8" w:rsidRDefault="00E06AD5" w:rsidP="005C5398">
            <w:pPr>
              <w:rPr>
                <w:rFonts w:ascii="Arial" w:hAnsi="Arial" w:cs="Arial"/>
              </w:rPr>
            </w:pPr>
            <w:r w:rsidRPr="005602D8">
              <w:rPr>
                <w:rFonts w:ascii="Arial" w:hAnsi="Arial" w:cs="Arial"/>
              </w:rPr>
              <w:t>Facilities Manager</w:t>
            </w:r>
          </w:p>
        </w:tc>
        <w:tc>
          <w:tcPr>
            <w:tcW w:w="1799" w:type="dxa"/>
          </w:tcPr>
          <w:p w:rsidR="007021C6" w:rsidRPr="005602D8" w:rsidRDefault="007021C6" w:rsidP="00AE0981">
            <w:pPr>
              <w:pStyle w:val="Tabletext"/>
              <w:rPr>
                <w:rFonts w:cs="Arial"/>
              </w:rPr>
            </w:pPr>
            <w:r w:rsidRPr="005602D8">
              <w:rPr>
                <w:rFonts w:cs="Arial"/>
              </w:rPr>
              <w:t>FLSA status</w:t>
            </w:r>
          </w:p>
        </w:tc>
        <w:tc>
          <w:tcPr>
            <w:tcW w:w="1988" w:type="dxa"/>
          </w:tcPr>
          <w:p w:rsidR="007021C6" w:rsidRPr="005602D8" w:rsidRDefault="005C5398" w:rsidP="00AE0981">
            <w:pPr>
              <w:rPr>
                <w:rFonts w:ascii="Arial" w:hAnsi="Arial" w:cs="Arial"/>
              </w:rPr>
            </w:pPr>
            <w:r w:rsidRPr="005602D8">
              <w:rPr>
                <w:rFonts w:ascii="Arial" w:hAnsi="Arial" w:cs="Arial"/>
              </w:rPr>
              <w:t>Non-</w:t>
            </w:r>
            <w:r w:rsidR="00105C3A" w:rsidRPr="005602D8">
              <w:rPr>
                <w:rFonts w:ascii="Arial" w:hAnsi="Arial" w:cs="Arial"/>
              </w:rPr>
              <w:t>Exempt</w:t>
            </w:r>
          </w:p>
        </w:tc>
      </w:tr>
      <w:tr w:rsidR="007021C6" w:rsidTr="005602D8">
        <w:tc>
          <w:tcPr>
            <w:tcW w:w="2470" w:type="dxa"/>
            <w:tcBorders>
              <w:bottom w:val="single" w:sz="4" w:space="0" w:color="auto"/>
            </w:tcBorders>
          </w:tcPr>
          <w:p w:rsidR="007021C6" w:rsidRPr="005602D8" w:rsidRDefault="007021C6" w:rsidP="00AE0981">
            <w:pPr>
              <w:pStyle w:val="Tabletext"/>
              <w:rPr>
                <w:rFonts w:cs="Arial"/>
              </w:rPr>
            </w:pPr>
            <w:r w:rsidRPr="005602D8">
              <w:rPr>
                <w:rFonts w:cs="Arial"/>
              </w:rPr>
              <w:t>Pay grade</w:t>
            </w:r>
          </w:p>
        </w:tc>
        <w:tc>
          <w:tcPr>
            <w:tcW w:w="2296" w:type="dxa"/>
            <w:tcBorders>
              <w:bottom w:val="single" w:sz="4" w:space="0" w:color="auto"/>
            </w:tcBorders>
          </w:tcPr>
          <w:p w:rsidR="007021C6" w:rsidRPr="005602D8" w:rsidRDefault="00657C17" w:rsidP="004A1FBD">
            <w:pPr>
              <w:rPr>
                <w:rFonts w:ascii="Arial" w:hAnsi="Arial" w:cs="Arial"/>
              </w:rPr>
            </w:pPr>
            <w:r w:rsidRPr="005602D8">
              <w:rPr>
                <w:rFonts w:ascii="Arial" w:hAnsi="Arial" w:cs="Arial"/>
              </w:rPr>
              <w:t>Band 4C</w:t>
            </w:r>
          </w:p>
        </w:tc>
        <w:tc>
          <w:tcPr>
            <w:tcW w:w="1799" w:type="dxa"/>
            <w:shd w:val="clear" w:color="auto" w:fill="D9D9D9" w:themeFill="background1" w:themeFillShade="D9"/>
          </w:tcPr>
          <w:p w:rsidR="007021C6" w:rsidRPr="005602D8" w:rsidRDefault="00C73902" w:rsidP="00AE0981">
            <w:pPr>
              <w:pStyle w:val="Tabletext"/>
              <w:rPr>
                <w:rFonts w:cs="Arial"/>
              </w:rPr>
            </w:pPr>
            <w:r w:rsidRPr="005602D8">
              <w:rPr>
                <w:rFonts w:cs="Arial"/>
              </w:rPr>
              <w:t>Revised</w:t>
            </w:r>
          </w:p>
        </w:tc>
        <w:tc>
          <w:tcPr>
            <w:tcW w:w="1988" w:type="dxa"/>
            <w:shd w:val="clear" w:color="auto" w:fill="D9D9D9" w:themeFill="background1" w:themeFillShade="D9"/>
          </w:tcPr>
          <w:p w:rsidR="007021C6" w:rsidRPr="005602D8" w:rsidRDefault="005602D8" w:rsidP="00AE0981">
            <w:pPr>
              <w:rPr>
                <w:rFonts w:ascii="Arial" w:hAnsi="Arial" w:cs="Arial"/>
              </w:rPr>
            </w:pPr>
            <w:r w:rsidRPr="005602D8">
              <w:rPr>
                <w:rFonts w:ascii="Arial" w:hAnsi="Arial" w:cs="Arial"/>
              </w:rPr>
              <w:t>December 2019</w:t>
            </w:r>
          </w:p>
        </w:tc>
      </w:tr>
      <w:tr w:rsidR="001B4A3C" w:rsidTr="005602D8">
        <w:tblPrEx>
          <w:tblCellMar>
            <w:left w:w="108" w:type="dxa"/>
            <w:right w:w="108" w:type="dxa"/>
          </w:tblCellMar>
          <w:tblLook w:val="04A0" w:firstRow="1" w:lastRow="0" w:firstColumn="1" w:lastColumn="0" w:noHBand="0" w:noVBand="1"/>
        </w:tblPrEx>
        <w:tc>
          <w:tcPr>
            <w:tcW w:w="2470" w:type="dxa"/>
            <w:hideMark/>
          </w:tcPr>
          <w:p w:rsidR="001B4A3C" w:rsidRPr="005602D8" w:rsidRDefault="001B4A3C">
            <w:pPr>
              <w:pStyle w:val="Tabletext"/>
              <w:rPr>
                <w:rFonts w:cs="Arial"/>
              </w:rPr>
            </w:pPr>
            <w:r w:rsidRPr="005602D8">
              <w:rPr>
                <w:rFonts w:cs="Arial"/>
              </w:rPr>
              <w:t>EEO 1 Category 7</w:t>
            </w:r>
          </w:p>
        </w:tc>
        <w:tc>
          <w:tcPr>
            <w:tcW w:w="2296" w:type="dxa"/>
            <w:hideMark/>
          </w:tcPr>
          <w:p w:rsidR="001B4A3C" w:rsidRPr="005602D8" w:rsidRDefault="001B4A3C">
            <w:pPr>
              <w:spacing w:after="0"/>
              <w:rPr>
                <w:rFonts w:ascii="Arial" w:hAnsi="Arial" w:cs="Arial"/>
              </w:rPr>
            </w:pPr>
            <w:r w:rsidRPr="005602D8">
              <w:rPr>
                <w:rFonts w:ascii="Arial" w:hAnsi="Arial" w:cs="Arial"/>
              </w:rPr>
              <w:t>Craft Worker</w:t>
            </w:r>
          </w:p>
        </w:tc>
        <w:tc>
          <w:tcPr>
            <w:tcW w:w="1799" w:type="dxa"/>
          </w:tcPr>
          <w:p w:rsidR="001B4A3C" w:rsidRPr="005602D8" w:rsidRDefault="001B4A3C">
            <w:pPr>
              <w:rPr>
                <w:rFonts w:ascii="Arial" w:hAnsi="Arial" w:cs="Arial"/>
              </w:rPr>
            </w:pPr>
          </w:p>
        </w:tc>
        <w:tc>
          <w:tcPr>
            <w:tcW w:w="1988" w:type="dxa"/>
          </w:tcPr>
          <w:p w:rsidR="001B4A3C" w:rsidRPr="005602D8" w:rsidRDefault="001B4A3C">
            <w:pPr>
              <w:rPr>
                <w:rFonts w:ascii="Arial" w:hAnsi="Arial" w:cs="Arial"/>
              </w:rPr>
            </w:pPr>
          </w:p>
        </w:tc>
      </w:tr>
    </w:tbl>
    <w:p w:rsidR="007021C6" w:rsidRDefault="007021C6" w:rsidP="007021C6">
      <w:pPr>
        <w:pStyle w:val="ListParagraph"/>
        <w:ind w:left="0"/>
        <w:rPr>
          <w:rFonts w:asciiTheme="minorHAnsi" w:hAnsiTheme="minorHAnsi"/>
          <w:b/>
        </w:rPr>
      </w:pPr>
    </w:p>
    <w:p w:rsidR="007021C6" w:rsidRDefault="007021C6" w:rsidP="007021C6">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E54E31" w:rsidRDefault="00E54E31" w:rsidP="007021C6">
      <w:pPr>
        <w:pStyle w:val="ListParagraph"/>
        <w:ind w:left="0"/>
        <w:jc w:val="center"/>
        <w:rPr>
          <w:rFonts w:asciiTheme="minorHAnsi" w:hAnsiTheme="minorHAnsi"/>
          <w:b/>
          <w:sz w:val="28"/>
          <w:szCs w:val="28"/>
        </w:rPr>
      </w:pPr>
    </w:p>
    <w:p w:rsidR="007021C6" w:rsidRDefault="007021C6" w:rsidP="007021C6">
      <w:pPr>
        <w:pStyle w:val="ListParagraph"/>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352CB8" w:rsidRDefault="007021C6" w:rsidP="005602D8">
      <w:pPr>
        <w:pStyle w:val="ListParagraph"/>
        <w:ind w:left="-90"/>
      </w:pPr>
      <w:r>
        <w:rPr>
          <w:rFonts w:asciiTheme="minorHAnsi" w:hAnsiTheme="minorHAnsi"/>
          <w:sz w:val="20"/>
          <w:szCs w:val="20"/>
        </w:rPr>
        <w:t>Signature of Employee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sectPr w:rsidR="00352CB8" w:rsidSect="00F96F11">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7E" w:rsidRDefault="001F507E" w:rsidP="002E6561">
      <w:pPr>
        <w:spacing w:after="0" w:line="240" w:lineRule="auto"/>
      </w:pPr>
      <w:r>
        <w:separator/>
      </w:r>
    </w:p>
  </w:endnote>
  <w:endnote w:type="continuationSeparator" w:id="0">
    <w:p w:rsidR="001F507E" w:rsidRDefault="001F507E" w:rsidP="002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019566"/>
      <w:docPartObj>
        <w:docPartGallery w:val="Page Numbers (Bottom of Page)"/>
        <w:docPartUnique/>
      </w:docPartObj>
    </w:sdtPr>
    <w:sdtEndPr>
      <w:rPr>
        <w:noProof/>
      </w:rPr>
    </w:sdtEndPr>
    <w:sdtContent>
      <w:p w:rsidR="00D640DE" w:rsidRDefault="00FF167F">
        <w:pPr>
          <w:pStyle w:val="Footer"/>
          <w:jc w:val="right"/>
        </w:pPr>
        <w:r>
          <w:fldChar w:fldCharType="begin"/>
        </w:r>
        <w:r>
          <w:instrText xml:space="preserve"> PAGE   \* MERGEFORMAT </w:instrText>
        </w:r>
        <w:r>
          <w:fldChar w:fldCharType="separate"/>
        </w:r>
        <w:r w:rsidR="00301AF3">
          <w:rPr>
            <w:noProof/>
          </w:rPr>
          <w:t>1</w:t>
        </w:r>
        <w:r>
          <w:rPr>
            <w:noProof/>
          </w:rPr>
          <w:fldChar w:fldCharType="end"/>
        </w:r>
      </w:p>
    </w:sdtContent>
  </w:sdt>
  <w:p w:rsidR="007B787A" w:rsidRDefault="00301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7E" w:rsidRDefault="001F507E" w:rsidP="002E6561">
      <w:pPr>
        <w:spacing w:after="0" w:line="240" w:lineRule="auto"/>
      </w:pPr>
      <w:r>
        <w:separator/>
      </w:r>
    </w:p>
  </w:footnote>
  <w:footnote w:type="continuationSeparator" w:id="0">
    <w:p w:rsidR="001F507E" w:rsidRDefault="001F507E" w:rsidP="002E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20" w:rsidRDefault="00301AF3">
    <w:pPr>
      <w:pStyle w:val="Header"/>
      <w:jc w:val="right"/>
    </w:pPr>
  </w:p>
  <w:p w:rsidR="003F6820" w:rsidRDefault="00301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9E65E86"/>
    <w:multiLevelType w:val="hybridMultilevel"/>
    <w:tmpl w:val="22AA51E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357F6F"/>
    <w:multiLevelType w:val="hybridMultilevel"/>
    <w:tmpl w:val="C5A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5507"/>
    <w:multiLevelType w:val="hybridMultilevel"/>
    <w:tmpl w:val="6AA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F6A36"/>
    <w:multiLevelType w:val="hybridMultilevel"/>
    <w:tmpl w:val="D7DCD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FC115B"/>
    <w:multiLevelType w:val="hybridMultilevel"/>
    <w:tmpl w:val="0B5E7C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97970"/>
    <w:multiLevelType w:val="hybridMultilevel"/>
    <w:tmpl w:val="139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81F00"/>
    <w:multiLevelType w:val="hybridMultilevel"/>
    <w:tmpl w:val="AA087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921476"/>
    <w:multiLevelType w:val="hybridMultilevel"/>
    <w:tmpl w:val="29F4C7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B0C3E"/>
    <w:multiLevelType w:val="hybridMultilevel"/>
    <w:tmpl w:val="04BC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16CD9"/>
    <w:multiLevelType w:val="hybridMultilevel"/>
    <w:tmpl w:val="BAEA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80163"/>
    <w:multiLevelType w:val="hybridMultilevel"/>
    <w:tmpl w:val="9E4EAE5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F4A58E8"/>
    <w:multiLevelType w:val="hybridMultilevel"/>
    <w:tmpl w:val="ED9E4AA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F615120"/>
    <w:multiLevelType w:val="hybridMultilevel"/>
    <w:tmpl w:val="217E2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21135C"/>
    <w:multiLevelType w:val="hybridMultilevel"/>
    <w:tmpl w:val="EE3C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31BA6"/>
    <w:multiLevelType w:val="hybridMultilevel"/>
    <w:tmpl w:val="B502A1C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7443F1"/>
    <w:multiLevelType w:val="hybridMultilevel"/>
    <w:tmpl w:val="61E6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03E17"/>
    <w:multiLevelType w:val="hybridMultilevel"/>
    <w:tmpl w:val="BE8C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42E9E"/>
    <w:multiLevelType w:val="hybridMultilevel"/>
    <w:tmpl w:val="20409C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D0B14"/>
    <w:multiLevelType w:val="hybridMultilevel"/>
    <w:tmpl w:val="60C61D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5D2B40"/>
    <w:multiLevelType w:val="hybridMultilevel"/>
    <w:tmpl w:val="99D02DD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D371B"/>
    <w:multiLevelType w:val="hybridMultilevel"/>
    <w:tmpl w:val="B43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55AE0"/>
    <w:multiLevelType w:val="hybridMultilevel"/>
    <w:tmpl w:val="03C4C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F02FA"/>
    <w:multiLevelType w:val="hybridMultilevel"/>
    <w:tmpl w:val="EA5C7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04527"/>
    <w:multiLevelType w:val="hybridMultilevel"/>
    <w:tmpl w:val="79F41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9A37CC9"/>
    <w:multiLevelType w:val="multilevel"/>
    <w:tmpl w:val="152E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210D3"/>
    <w:multiLevelType w:val="hybridMultilevel"/>
    <w:tmpl w:val="61E89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1E2676"/>
    <w:multiLevelType w:val="hybridMultilevel"/>
    <w:tmpl w:val="051E938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F2654C0"/>
    <w:multiLevelType w:val="hybridMultilevel"/>
    <w:tmpl w:val="31A60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497201"/>
    <w:multiLevelType w:val="hybridMultilevel"/>
    <w:tmpl w:val="B03456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5B798A"/>
    <w:multiLevelType w:val="hybridMultilevel"/>
    <w:tmpl w:val="29200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0"/>
  </w:num>
  <w:num w:numId="4">
    <w:abstractNumId w:val="0"/>
    <w:lvlOverride w:ilvl="0">
      <w:lvl w:ilvl="0">
        <w:start w:val="1"/>
        <w:numFmt w:val="bullet"/>
        <w:lvlText w:val=""/>
        <w:lvlJc w:val="left"/>
        <w:pPr>
          <w:ind w:left="720" w:hanging="360"/>
        </w:pPr>
        <w:rPr>
          <w:rFonts w:ascii="Symbol" w:hAnsi="Symbol" w:hint="default"/>
          <w:b w:val="0"/>
          <w:i w:val="0"/>
          <w:sz w:val="20"/>
        </w:rPr>
      </w:lvl>
    </w:lvlOverride>
  </w:num>
  <w:num w:numId="5">
    <w:abstractNumId w:val="32"/>
  </w:num>
  <w:num w:numId="6">
    <w:abstractNumId w:val="2"/>
  </w:num>
  <w:num w:numId="7">
    <w:abstractNumId w:val="23"/>
  </w:num>
  <w:num w:numId="8">
    <w:abstractNumId w:val="7"/>
  </w:num>
  <w:num w:numId="9">
    <w:abstractNumId w:val="11"/>
  </w:num>
  <w:num w:numId="10">
    <w:abstractNumId w:val="15"/>
  </w:num>
  <w:num w:numId="11">
    <w:abstractNumId w:val="6"/>
  </w:num>
  <w:num w:numId="12">
    <w:abstractNumId w:val="24"/>
  </w:num>
  <w:num w:numId="13">
    <w:abstractNumId w:val="4"/>
  </w:num>
  <w:num w:numId="14">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5">
    <w:abstractNumId w:val="30"/>
  </w:num>
  <w:num w:numId="16">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7">
    <w:abstractNumId w:val="13"/>
  </w:num>
  <w:num w:numId="18">
    <w:abstractNumId w:val="28"/>
  </w:num>
  <w:num w:numId="19">
    <w:abstractNumId w:val="3"/>
  </w:num>
  <w:num w:numId="20">
    <w:abstractNumId w:val="12"/>
  </w:num>
  <w:num w:numId="21">
    <w:abstractNumId w:val="20"/>
  </w:num>
  <w:num w:numId="22">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23">
    <w:abstractNumId w:val="14"/>
  </w:num>
  <w:num w:numId="24">
    <w:abstractNumId w:val="8"/>
  </w:num>
  <w:num w:numId="25">
    <w:abstractNumId w:val="31"/>
  </w:num>
  <w:num w:numId="26">
    <w:abstractNumId w:val="5"/>
  </w:num>
  <w:num w:numId="27">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28">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29">
    <w:abstractNumId w:val="16"/>
  </w:num>
  <w:num w:numId="30">
    <w:abstractNumId w:val="21"/>
  </w:num>
  <w:num w:numId="3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2">
    <w:abstractNumId w:val="29"/>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num>
  <w:num w:numId="37">
    <w:abstractNumId w:val="19"/>
  </w:num>
  <w:num w:numId="38">
    <w:abstractNumId w:val="18"/>
  </w:num>
  <w:num w:numId="39">
    <w:abstractNumId w:val="27"/>
  </w:num>
  <w:num w:numId="40">
    <w:abstractNumId w:val="25"/>
  </w:num>
  <w:num w:numId="41">
    <w:abstractNumId w:val="2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C6"/>
    <w:rsid w:val="000435C6"/>
    <w:rsid w:val="00045A5E"/>
    <w:rsid w:val="00081988"/>
    <w:rsid w:val="000843CB"/>
    <w:rsid w:val="000B09DE"/>
    <w:rsid w:val="000B33F8"/>
    <w:rsid w:val="000D1565"/>
    <w:rsid w:val="000D69F0"/>
    <w:rsid w:val="000E39C5"/>
    <w:rsid w:val="00105C3A"/>
    <w:rsid w:val="00106E2A"/>
    <w:rsid w:val="0013106F"/>
    <w:rsid w:val="0014397C"/>
    <w:rsid w:val="0014692E"/>
    <w:rsid w:val="0014785F"/>
    <w:rsid w:val="00197140"/>
    <w:rsid w:val="001B4A3C"/>
    <w:rsid w:val="001C71EE"/>
    <w:rsid w:val="001F507E"/>
    <w:rsid w:val="001F5FEA"/>
    <w:rsid w:val="0021693E"/>
    <w:rsid w:val="00217578"/>
    <w:rsid w:val="002221C4"/>
    <w:rsid w:val="00261759"/>
    <w:rsid w:val="00281503"/>
    <w:rsid w:val="00284B39"/>
    <w:rsid w:val="002870D0"/>
    <w:rsid w:val="0029598C"/>
    <w:rsid w:val="002979AE"/>
    <w:rsid w:val="002A7961"/>
    <w:rsid w:val="002E6561"/>
    <w:rsid w:val="00300FD7"/>
    <w:rsid w:val="00301AF3"/>
    <w:rsid w:val="0030558E"/>
    <w:rsid w:val="00352CB8"/>
    <w:rsid w:val="00391122"/>
    <w:rsid w:val="003A34D5"/>
    <w:rsid w:val="003C3EEA"/>
    <w:rsid w:val="003C6AA4"/>
    <w:rsid w:val="003E7AA8"/>
    <w:rsid w:val="004602E3"/>
    <w:rsid w:val="004614C2"/>
    <w:rsid w:val="00466FE8"/>
    <w:rsid w:val="004776E2"/>
    <w:rsid w:val="004A1FBD"/>
    <w:rsid w:val="004F2D92"/>
    <w:rsid w:val="00507943"/>
    <w:rsid w:val="00521DEB"/>
    <w:rsid w:val="005575E5"/>
    <w:rsid w:val="005602D8"/>
    <w:rsid w:val="005779D5"/>
    <w:rsid w:val="00583611"/>
    <w:rsid w:val="005C0899"/>
    <w:rsid w:val="005C5398"/>
    <w:rsid w:val="005D10B1"/>
    <w:rsid w:val="005D5B24"/>
    <w:rsid w:val="00657C17"/>
    <w:rsid w:val="00667BDF"/>
    <w:rsid w:val="00675F4F"/>
    <w:rsid w:val="00677287"/>
    <w:rsid w:val="006828C7"/>
    <w:rsid w:val="006B2A0C"/>
    <w:rsid w:val="006C0D3B"/>
    <w:rsid w:val="006C6B29"/>
    <w:rsid w:val="006D2E10"/>
    <w:rsid w:val="006E320F"/>
    <w:rsid w:val="007021C6"/>
    <w:rsid w:val="007375CE"/>
    <w:rsid w:val="0074432E"/>
    <w:rsid w:val="007564E1"/>
    <w:rsid w:val="0077290D"/>
    <w:rsid w:val="007809AB"/>
    <w:rsid w:val="007854A1"/>
    <w:rsid w:val="00793E84"/>
    <w:rsid w:val="007968E1"/>
    <w:rsid w:val="007A5732"/>
    <w:rsid w:val="007F3A36"/>
    <w:rsid w:val="008124B7"/>
    <w:rsid w:val="008151E1"/>
    <w:rsid w:val="00822611"/>
    <w:rsid w:val="00843A78"/>
    <w:rsid w:val="00864C30"/>
    <w:rsid w:val="00874233"/>
    <w:rsid w:val="00893FF6"/>
    <w:rsid w:val="008D0404"/>
    <w:rsid w:val="008F0B5E"/>
    <w:rsid w:val="008F2AB0"/>
    <w:rsid w:val="008F5A93"/>
    <w:rsid w:val="00912149"/>
    <w:rsid w:val="00931E64"/>
    <w:rsid w:val="00937AEE"/>
    <w:rsid w:val="0094643B"/>
    <w:rsid w:val="00953B0B"/>
    <w:rsid w:val="00981E03"/>
    <w:rsid w:val="00996CD2"/>
    <w:rsid w:val="009D004F"/>
    <w:rsid w:val="00A054ED"/>
    <w:rsid w:val="00A31C5A"/>
    <w:rsid w:val="00A443B2"/>
    <w:rsid w:val="00A563CD"/>
    <w:rsid w:val="00A64E06"/>
    <w:rsid w:val="00A833F5"/>
    <w:rsid w:val="00AA6DCC"/>
    <w:rsid w:val="00AD4881"/>
    <w:rsid w:val="00B24A55"/>
    <w:rsid w:val="00B75DA5"/>
    <w:rsid w:val="00B8556D"/>
    <w:rsid w:val="00B8659E"/>
    <w:rsid w:val="00B93BCB"/>
    <w:rsid w:val="00B9722C"/>
    <w:rsid w:val="00BA0F46"/>
    <w:rsid w:val="00BB2216"/>
    <w:rsid w:val="00BB6636"/>
    <w:rsid w:val="00BC0169"/>
    <w:rsid w:val="00BC0E80"/>
    <w:rsid w:val="00BC72CD"/>
    <w:rsid w:val="00C47C02"/>
    <w:rsid w:val="00C73902"/>
    <w:rsid w:val="00C76531"/>
    <w:rsid w:val="00CA5727"/>
    <w:rsid w:val="00CC105F"/>
    <w:rsid w:val="00CE3DCB"/>
    <w:rsid w:val="00D32C59"/>
    <w:rsid w:val="00D36B62"/>
    <w:rsid w:val="00D36F05"/>
    <w:rsid w:val="00D7428B"/>
    <w:rsid w:val="00D92FE6"/>
    <w:rsid w:val="00DA5199"/>
    <w:rsid w:val="00DE692E"/>
    <w:rsid w:val="00E011B4"/>
    <w:rsid w:val="00E0298B"/>
    <w:rsid w:val="00E06AD5"/>
    <w:rsid w:val="00E44DA6"/>
    <w:rsid w:val="00E45B46"/>
    <w:rsid w:val="00E54E31"/>
    <w:rsid w:val="00E83FB0"/>
    <w:rsid w:val="00E874BC"/>
    <w:rsid w:val="00E97CDA"/>
    <w:rsid w:val="00EA5CCA"/>
    <w:rsid w:val="00EB65E7"/>
    <w:rsid w:val="00EC32D7"/>
    <w:rsid w:val="00EE381B"/>
    <w:rsid w:val="00F101AD"/>
    <w:rsid w:val="00F17CA7"/>
    <w:rsid w:val="00F36AD2"/>
    <w:rsid w:val="00F43B01"/>
    <w:rsid w:val="00F51977"/>
    <w:rsid w:val="00F5591F"/>
    <w:rsid w:val="00F6116A"/>
    <w:rsid w:val="00F62F34"/>
    <w:rsid w:val="00F63378"/>
    <w:rsid w:val="00F77338"/>
    <w:rsid w:val="00F96F11"/>
    <w:rsid w:val="00FA0DA1"/>
    <w:rsid w:val="00FA2411"/>
    <w:rsid w:val="00FF138E"/>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ABBDF-6B62-463B-8E12-47C0A9A7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C6"/>
    <w:pPr>
      <w:spacing w:after="200"/>
      <w:ind w:left="0" w:firstLine="0"/>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021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C6"/>
    <w:pPr>
      <w:ind w:left="720"/>
      <w:contextualSpacing/>
    </w:pPr>
  </w:style>
  <w:style w:type="paragraph" w:customStyle="1" w:styleId="Tabletext">
    <w:name w:val="Table text"/>
    <w:basedOn w:val="Normal"/>
    <w:rsid w:val="007021C6"/>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7021C6"/>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7021C6"/>
    <w:rPr>
      <w:rFonts w:ascii="Arial" w:eastAsia="Times New Roman" w:hAnsi="Arial" w:cs="Times New Roman"/>
      <w:b/>
      <w:color w:val="000000"/>
      <w:kern w:val="24"/>
      <w:sz w:val="20"/>
      <w:szCs w:val="20"/>
    </w:rPr>
  </w:style>
  <w:style w:type="table" w:styleId="TableGrid">
    <w:name w:val="Table Grid"/>
    <w:basedOn w:val="TableNormal"/>
    <w:rsid w:val="007021C6"/>
    <w:pPr>
      <w:spacing w:before="60" w:after="60" w:line="260" w:lineRule="exact"/>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C6"/>
    <w:rPr>
      <w:rFonts w:ascii="Calibri" w:eastAsia="Times New Roman" w:hAnsi="Calibri" w:cs="Times New Roman"/>
    </w:rPr>
  </w:style>
  <w:style w:type="paragraph" w:styleId="Footer">
    <w:name w:val="footer"/>
    <w:basedOn w:val="Normal"/>
    <w:link w:val="FooterChar"/>
    <w:unhideWhenUsed/>
    <w:rsid w:val="0070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C6"/>
    <w:rPr>
      <w:rFonts w:ascii="Calibri" w:eastAsia="Times New Roman" w:hAnsi="Calibri" w:cs="Times New Roman"/>
    </w:rPr>
  </w:style>
  <w:style w:type="character" w:customStyle="1" w:styleId="Heading3Char">
    <w:name w:val="Heading 3 Char"/>
    <w:basedOn w:val="DefaultParagraphFont"/>
    <w:link w:val="Heading3"/>
    <w:uiPriority w:val="9"/>
    <w:semiHidden/>
    <w:rsid w:val="007021C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62F34"/>
    <w:rPr>
      <w:color w:val="0000FF"/>
      <w:u w:val="single"/>
    </w:rPr>
  </w:style>
  <w:style w:type="paragraph" w:customStyle="1" w:styleId="sm">
    <w:name w:val="sm"/>
    <w:basedOn w:val="Normal"/>
    <w:rsid w:val="00F62F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6871">
      <w:bodyDiv w:val="1"/>
      <w:marLeft w:val="0"/>
      <w:marRight w:val="0"/>
      <w:marTop w:val="0"/>
      <w:marBottom w:val="0"/>
      <w:divBdr>
        <w:top w:val="none" w:sz="0" w:space="0" w:color="auto"/>
        <w:left w:val="none" w:sz="0" w:space="0" w:color="auto"/>
        <w:bottom w:val="none" w:sz="0" w:space="0" w:color="auto"/>
        <w:right w:val="none" w:sz="0" w:space="0" w:color="auto"/>
      </w:divBdr>
    </w:div>
    <w:div w:id="777528949">
      <w:bodyDiv w:val="1"/>
      <w:marLeft w:val="0"/>
      <w:marRight w:val="0"/>
      <w:marTop w:val="0"/>
      <w:marBottom w:val="0"/>
      <w:divBdr>
        <w:top w:val="none" w:sz="0" w:space="0" w:color="auto"/>
        <w:left w:val="none" w:sz="0" w:space="0" w:color="auto"/>
        <w:bottom w:val="none" w:sz="0" w:space="0" w:color="auto"/>
        <w:right w:val="none" w:sz="0" w:space="0" w:color="auto"/>
      </w:divBdr>
    </w:div>
    <w:div w:id="830146515">
      <w:bodyDiv w:val="1"/>
      <w:marLeft w:val="0"/>
      <w:marRight w:val="0"/>
      <w:marTop w:val="0"/>
      <w:marBottom w:val="0"/>
      <w:divBdr>
        <w:top w:val="none" w:sz="0" w:space="0" w:color="auto"/>
        <w:left w:val="none" w:sz="0" w:space="0" w:color="auto"/>
        <w:bottom w:val="none" w:sz="0" w:space="0" w:color="auto"/>
        <w:right w:val="none" w:sz="0" w:space="0" w:color="auto"/>
      </w:divBdr>
    </w:div>
    <w:div w:id="1140656841">
      <w:bodyDiv w:val="1"/>
      <w:marLeft w:val="0"/>
      <w:marRight w:val="0"/>
      <w:marTop w:val="0"/>
      <w:marBottom w:val="0"/>
      <w:divBdr>
        <w:top w:val="none" w:sz="0" w:space="0" w:color="auto"/>
        <w:left w:val="none" w:sz="0" w:space="0" w:color="auto"/>
        <w:bottom w:val="none" w:sz="0" w:space="0" w:color="auto"/>
        <w:right w:val="none" w:sz="0" w:space="0" w:color="auto"/>
      </w:divBdr>
    </w:div>
    <w:div w:id="1332683610">
      <w:bodyDiv w:val="1"/>
      <w:marLeft w:val="0"/>
      <w:marRight w:val="0"/>
      <w:marTop w:val="0"/>
      <w:marBottom w:val="0"/>
      <w:divBdr>
        <w:top w:val="none" w:sz="0" w:space="0" w:color="auto"/>
        <w:left w:val="none" w:sz="0" w:space="0" w:color="auto"/>
        <w:bottom w:val="none" w:sz="0" w:space="0" w:color="auto"/>
        <w:right w:val="none" w:sz="0" w:space="0" w:color="auto"/>
      </w:divBdr>
    </w:div>
    <w:div w:id="1350570987">
      <w:bodyDiv w:val="1"/>
      <w:marLeft w:val="0"/>
      <w:marRight w:val="0"/>
      <w:marTop w:val="0"/>
      <w:marBottom w:val="0"/>
      <w:divBdr>
        <w:top w:val="none" w:sz="0" w:space="0" w:color="auto"/>
        <w:left w:val="none" w:sz="0" w:space="0" w:color="auto"/>
        <w:bottom w:val="none" w:sz="0" w:space="0" w:color="auto"/>
        <w:right w:val="none" w:sz="0" w:space="0" w:color="auto"/>
      </w:divBdr>
      <w:divsChild>
        <w:div w:id="1302464715">
          <w:marLeft w:val="0"/>
          <w:marRight w:val="0"/>
          <w:marTop w:val="0"/>
          <w:marBottom w:val="0"/>
          <w:divBdr>
            <w:top w:val="none" w:sz="0" w:space="0" w:color="auto"/>
            <w:left w:val="none" w:sz="0" w:space="0" w:color="auto"/>
            <w:bottom w:val="none" w:sz="0" w:space="0" w:color="auto"/>
            <w:right w:val="none" w:sz="0" w:space="0" w:color="auto"/>
          </w:divBdr>
          <w:divsChild>
            <w:div w:id="529026702">
              <w:marLeft w:val="0"/>
              <w:marRight w:val="0"/>
              <w:marTop w:val="0"/>
              <w:marBottom w:val="0"/>
              <w:divBdr>
                <w:top w:val="none" w:sz="0" w:space="0" w:color="auto"/>
                <w:left w:val="none" w:sz="0" w:space="0" w:color="auto"/>
                <w:bottom w:val="none" w:sz="0" w:space="0" w:color="auto"/>
                <w:right w:val="none" w:sz="0" w:space="0" w:color="auto"/>
              </w:divBdr>
              <w:divsChild>
                <w:div w:id="9565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3752">
          <w:marLeft w:val="0"/>
          <w:marRight w:val="0"/>
          <w:marTop w:val="0"/>
          <w:marBottom w:val="0"/>
          <w:divBdr>
            <w:top w:val="none" w:sz="0" w:space="0" w:color="auto"/>
            <w:left w:val="none" w:sz="0" w:space="0" w:color="auto"/>
            <w:bottom w:val="none" w:sz="0" w:space="0" w:color="auto"/>
            <w:right w:val="none" w:sz="0" w:space="0" w:color="auto"/>
          </w:divBdr>
        </w:div>
      </w:divsChild>
    </w:div>
    <w:div w:id="17290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dcterms:created xsi:type="dcterms:W3CDTF">2019-12-30T14:58:00Z</dcterms:created>
  <dcterms:modified xsi:type="dcterms:W3CDTF">2019-12-30T14:58:00Z</dcterms:modified>
</cp:coreProperties>
</file>