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99" w:rsidRDefault="008E0D99" w:rsidP="008E0D99">
      <w:pPr>
        <w:rPr>
          <w:rFonts w:asciiTheme="minorHAnsi" w:hAnsiTheme="minorHAnsi"/>
          <w:b/>
        </w:rPr>
      </w:pPr>
      <w:bookmarkStart w:id="0" w:name="_GoBack"/>
      <w:bookmarkEnd w:id="0"/>
      <w:r w:rsidRPr="009450E6">
        <w:t>Mid-Iowa Community Action, Inc.</w:t>
      </w:r>
      <w:r w:rsidRPr="00E63CDE">
        <w:tab/>
      </w:r>
      <w:r w:rsidRPr="00E63CDE">
        <w:rPr>
          <w:rFonts w:asciiTheme="minorHAnsi" w:hAnsiTheme="minorHAnsi"/>
          <w:b/>
        </w:rPr>
        <w:t>Job Description</w:t>
      </w:r>
      <w:r>
        <w:rPr>
          <w:rFonts w:asciiTheme="minorHAnsi" w:hAnsiTheme="minorHAnsi"/>
          <w:b/>
        </w:rPr>
        <w:tab/>
      </w:r>
      <w:r>
        <w:rPr>
          <w:rFonts w:asciiTheme="minorHAnsi" w:hAnsiTheme="minorHAnsi"/>
          <w:b/>
        </w:rPr>
        <w:tab/>
      </w:r>
    </w:p>
    <w:p w:rsidR="008E0D99" w:rsidRPr="006F33A3" w:rsidRDefault="008E0D99" w:rsidP="008E0D99"/>
    <w:p w:rsidR="008E0D99" w:rsidRDefault="008E0D99" w:rsidP="008E0D99">
      <w:pPr>
        <w:rPr>
          <w:rFonts w:asciiTheme="minorHAnsi" w:hAnsiTheme="minorHAnsi"/>
          <w:b/>
        </w:rPr>
      </w:pPr>
      <w:r w:rsidRPr="006F33A3">
        <w:rPr>
          <w:rFonts w:asciiTheme="minorHAnsi" w:hAnsiTheme="minorHAnsi"/>
          <w:b/>
        </w:rPr>
        <w:t xml:space="preserve">TITLE: </w:t>
      </w:r>
      <w:r>
        <w:rPr>
          <w:rFonts w:asciiTheme="minorHAnsi" w:hAnsiTheme="minorHAnsi"/>
          <w:b/>
        </w:rPr>
        <w:t xml:space="preserve"> </w:t>
      </w:r>
      <w:r w:rsidR="00194E7D">
        <w:rPr>
          <w:rFonts w:asciiTheme="minorHAnsi" w:hAnsiTheme="minorHAnsi"/>
          <w:b/>
        </w:rPr>
        <w:t>Clinic Data Clerk</w:t>
      </w:r>
    </w:p>
    <w:p w:rsidR="008E0D99" w:rsidRDefault="008E0D99" w:rsidP="000101F2">
      <w:pPr>
        <w:tabs>
          <w:tab w:val="left" w:pos="720"/>
          <w:tab w:val="left" w:pos="2880"/>
        </w:tabs>
        <w:ind w:left="2880" w:hanging="2880"/>
        <w:rPr>
          <w:rFonts w:asciiTheme="minorHAnsi" w:hAnsiTheme="minorHAnsi"/>
          <w:b/>
        </w:rPr>
      </w:pPr>
      <w:r w:rsidRPr="00BA33EA">
        <w:rPr>
          <w:rFonts w:asciiTheme="minorHAnsi" w:hAnsiTheme="minorHAnsi"/>
          <w:b/>
        </w:rPr>
        <w:t>Reports to:</w:t>
      </w:r>
      <w:r w:rsidR="00BA33EA">
        <w:rPr>
          <w:rFonts w:asciiTheme="minorHAnsi" w:hAnsiTheme="minorHAnsi"/>
          <w:b/>
        </w:rPr>
        <w:t xml:space="preserve">  </w:t>
      </w:r>
      <w:r w:rsidR="00F76BEA">
        <w:rPr>
          <w:rFonts w:asciiTheme="minorHAnsi" w:hAnsiTheme="minorHAnsi"/>
          <w:b/>
        </w:rPr>
        <w:t>Lead Clinic Data Clerk</w:t>
      </w:r>
      <w:r w:rsidR="00BA33EA">
        <w:rPr>
          <w:rFonts w:asciiTheme="minorHAnsi" w:hAnsiTheme="minorHAnsi"/>
          <w:b/>
        </w:rPr>
        <w:t xml:space="preserve"> </w:t>
      </w:r>
    </w:p>
    <w:p w:rsidR="008E0D99" w:rsidRPr="006F33A3" w:rsidRDefault="008E0D99" w:rsidP="008E0D99">
      <w:pPr>
        <w:spacing w:after="0"/>
        <w:rPr>
          <w:rFonts w:asciiTheme="minorHAnsi" w:hAnsiTheme="minorHAnsi"/>
          <w:b/>
        </w:rPr>
      </w:pPr>
      <w:r w:rsidRPr="006F33A3">
        <w:rPr>
          <w:rFonts w:asciiTheme="minorHAnsi" w:hAnsiTheme="minorHAnsi"/>
          <w:b/>
        </w:rPr>
        <w:t>Job Summary</w:t>
      </w:r>
    </w:p>
    <w:p w:rsidR="008E0D99" w:rsidRPr="00F30C67" w:rsidRDefault="008E0D99" w:rsidP="008E0D99">
      <w:pPr>
        <w:rPr>
          <w:rFonts w:asciiTheme="minorHAnsi" w:hAnsiTheme="minorHAnsi" w:cs="Arial"/>
        </w:rPr>
      </w:pPr>
      <w:r w:rsidRPr="00F30C67">
        <w:rPr>
          <w:rFonts w:asciiTheme="minorHAnsi" w:hAnsiTheme="minorHAnsi"/>
        </w:rPr>
        <w:t>Contribute to mission and vision of MICA by creating a positive, respectful, and safe environment when working with children, families and agency and community partners</w:t>
      </w:r>
      <w:r w:rsidRPr="00987B5F">
        <w:rPr>
          <w:rFonts w:asciiTheme="minorHAnsi" w:hAnsiTheme="minorHAnsi"/>
        </w:rPr>
        <w:t>.</w:t>
      </w:r>
      <w:r w:rsidR="00987B5F" w:rsidRPr="00987B5F">
        <w:rPr>
          <w:rFonts w:asciiTheme="minorHAnsi" w:hAnsiTheme="minorHAnsi"/>
        </w:rPr>
        <w:t xml:space="preserve"> Staffs WIC/MC</w:t>
      </w:r>
      <w:r w:rsidR="00777DB9">
        <w:rPr>
          <w:rFonts w:asciiTheme="minorHAnsi" w:hAnsiTheme="minorHAnsi"/>
        </w:rPr>
        <w:t>A</w:t>
      </w:r>
      <w:r w:rsidR="00987B5F" w:rsidRPr="00987B5F">
        <w:rPr>
          <w:rFonts w:asciiTheme="minorHAnsi" w:hAnsiTheme="minorHAnsi"/>
        </w:rPr>
        <w:t xml:space="preserve">H clinics and office, schedules appointments, completes intake information, determines income eligibility, enters data, and performs other clerical and receptionist duties.  </w:t>
      </w:r>
      <w:r w:rsidR="00987B5F" w:rsidRPr="00987B5F">
        <w:rPr>
          <w:rFonts w:asciiTheme="minorHAnsi" w:hAnsiTheme="minorHAnsi" w:cs="Arial"/>
        </w:rPr>
        <w:t>Works to increase participation rates at clinics.</w:t>
      </w:r>
      <w:r w:rsidRPr="00F30C67">
        <w:rPr>
          <w:rFonts w:asciiTheme="minorHAnsi" w:hAnsiTheme="minorHAnsi"/>
        </w:rPr>
        <w:t xml:space="preserve">  </w:t>
      </w:r>
      <w:r w:rsidRPr="00987B5F">
        <w:rPr>
          <w:rFonts w:asciiTheme="minorHAnsi" w:hAnsiTheme="minorHAnsi" w:cs="Arial"/>
        </w:rPr>
        <w:t>Responsible fo</w:t>
      </w:r>
      <w:r w:rsidR="007017AA" w:rsidRPr="00987B5F">
        <w:rPr>
          <w:rFonts w:asciiTheme="minorHAnsi" w:hAnsiTheme="minorHAnsi" w:cs="Arial"/>
        </w:rPr>
        <w:t xml:space="preserve">r acquiring health information </w:t>
      </w:r>
      <w:r w:rsidRPr="00987B5F">
        <w:rPr>
          <w:rFonts w:asciiTheme="minorHAnsi" w:hAnsiTheme="minorHAnsi" w:cs="Arial"/>
        </w:rPr>
        <w:t>to certify and counsel families in WIC/MC</w:t>
      </w:r>
      <w:r w:rsidR="00777DB9">
        <w:rPr>
          <w:rFonts w:asciiTheme="minorHAnsi" w:hAnsiTheme="minorHAnsi" w:cs="Arial"/>
        </w:rPr>
        <w:t>A</w:t>
      </w:r>
      <w:r w:rsidRPr="00987B5F">
        <w:rPr>
          <w:rFonts w:asciiTheme="minorHAnsi" w:hAnsiTheme="minorHAnsi" w:cs="Arial"/>
        </w:rPr>
        <w:t xml:space="preserve">H programs and for planning and monitoring health services in accordance with state and federal guidelines and requirements.  Also provides follow up </w:t>
      </w:r>
      <w:r w:rsidR="003726E8">
        <w:rPr>
          <w:rFonts w:asciiTheme="minorHAnsi" w:hAnsiTheme="minorHAnsi" w:cs="Arial"/>
        </w:rPr>
        <w:t>including associated data entry</w:t>
      </w:r>
      <w:r w:rsidRPr="00987B5F">
        <w:rPr>
          <w:rFonts w:asciiTheme="minorHAnsi" w:hAnsiTheme="minorHAnsi" w:cs="Arial"/>
        </w:rPr>
        <w:t xml:space="preserve">.  This position will perform duties at multiple worksites with responsibilities for setting up and disassembling work stations at mobile sites.  </w:t>
      </w:r>
      <w:r w:rsidR="00777DB9">
        <w:rPr>
          <w:rFonts w:asciiTheme="minorHAnsi" w:hAnsiTheme="minorHAnsi" w:cs="Arial"/>
        </w:rPr>
        <w:t>Most</w:t>
      </w:r>
      <w:r w:rsidRPr="00987B5F">
        <w:rPr>
          <w:rFonts w:asciiTheme="minorHAnsi" w:hAnsiTheme="minorHAnsi" w:cs="Arial"/>
        </w:rPr>
        <w:t xml:space="preserve"> travel will be done in an agency van.</w:t>
      </w:r>
      <w:r w:rsidRPr="00F30C67">
        <w:rPr>
          <w:rFonts w:asciiTheme="minorHAnsi" w:hAnsiTheme="minorHAnsi" w:cs="Arial"/>
        </w:rPr>
        <w:t xml:space="preserve">  </w:t>
      </w:r>
      <w:r w:rsidR="00987B5F" w:rsidRPr="00987B5F">
        <w:rPr>
          <w:rFonts w:asciiTheme="minorHAnsi" w:hAnsiTheme="minorHAnsi"/>
        </w:rPr>
        <w:t xml:space="preserve">Provides other support as needed to health services staff.  </w:t>
      </w:r>
      <w:r w:rsidR="00987B5F" w:rsidRPr="00987B5F">
        <w:rPr>
          <w:rFonts w:cs="Arial"/>
        </w:rPr>
        <w:t>Must know HIPAA regulations and follow all HIPAA procedures.</w:t>
      </w:r>
      <w:r w:rsidR="00987B5F" w:rsidRPr="00036C20">
        <w:rPr>
          <w:rFonts w:cs="Arial"/>
        </w:rPr>
        <w:t xml:space="preserve">  </w:t>
      </w:r>
      <w:r w:rsidRPr="00F30C67">
        <w:rPr>
          <w:rFonts w:asciiTheme="minorHAnsi" w:hAnsiTheme="minorHAnsi" w:cs="Arial"/>
        </w:rPr>
        <w:t xml:space="preserve">This position must perform regular duties at the assigned </w:t>
      </w:r>
      <w:r w:rsidRPr="00987B5F">
        <w:rPr>
          <w:rFonts w:asciiTheme="minorHAnsi" w:hAnsiTheme="minorHAnsi" w:cs="Arial"/>
        </w:rPr>
        <w:t>worksites.</w:t>
      </w:r>
    </w:p>
    <w:p w:rsidR="008E0D99" w:rsidRDefault="008E0D99" w:rsidP="008E0D99">
      <w:pPr>
        <w:rPr>
          <w:rFonts w:asciiTheme="minorHAnsi" w:hAnsiTheme="minorHAnsi"/>
          <w:b/>
        </w:rPr>
      </w:pPr>
      <w:r w:rsidRPr="006F33A3">
        <w:rPr>
          <w:rFonts w:asciiTheme="minorHAnsi" w:hAnsiTheme="minorHAnsi"/>
          <w:b/>
        </w:rPr>
        <w:t>Summary of Essential Job Functions</w:t>
      </w:r>
    </w:p>
    <w:p w:rsidR="00C32FF9" w:rsidRDefault="00C32FF9" w:rsidP="00C32FF9">
      <w:pPr>
        <w:spacing w:after="0"/>
        <w:rPr>
          <w:rFonts w:asciiTheme="minorHAnsi" w:hAnsiTheme="minorHAnsi"/>
        </w:rPr>
      </w:pPr>
      <w:r w:rsidRPr="006F138B">
        <w:rPr>
          <w:rFonts w:asciiTheme="minorHAnsi" w:hAnsiTheme="minorHAnsi"/>
        </w:rPr>
        <w:t>Build and maintain positive relationships with</w:t>
      </w:r>
      <w:r>
        <w:rPr>
          <w:rFonts w:asciiTheme="minorHAnsi" w:hAnsiTheme="minorHAnsi"/>
        </w:rPr>
        <w:t xml:space="preserve"> children, </w:t>
      </w:r>
      <w:r w:rsidRPr="006F138B">
        <w:rPr>
          <w:rFonts w:asciiTheme="minorHAnsi" w:hAnsiTheme="minorHAnsi"/>
        </w:rPr>
        <w:t>families, program</w:t>
      </w:r>
      <w:r>
        <w:rPr>
          <w:rFonts w:asciiTheme="minorHAnsi" w:hAnsiTheme="minorHAnsi"/>
        </w:rPr>
        <w:t xml:space="preserve"> staff</w:t>
      </w:r>
      <w:r w:rsidRPr="006F138B">
        <w:rPr>
          <w:rFonts w:asciiTheme="minorHAnsi" w:hAnsiTheme="minorHAnsi"/>
        </w:rPr>
        <w:t xml:space="preserve">, </w:t>
      </w:r>
      <w:r>
        <w:rPr>
          <w:rFonts w:asciiTheme="minorHAnsi" w:hAnsiTheme="minorHAnsi"/>
        </w:rPr>
        <w:t xml:space="preserve">and agency and community partners as needed to provide excellent services.  </w:t>
      </w:r>
    </w:p>
    <w:p w:rsidR="00E57B4E" w:rsidRDefault="00E57B4E" w:rsidP="008E0D99">
      <w:pPr>
        <w:pStyle w:val="ListParagraph"/>
        <w:ind w:left="0"/>
        <w:rPr>
          <w:rFonts w:asciiTheme="minorHAnsi" w:hAnsiTheme="minorHAnsi"/>
          <w:b/>
        </w:rPr>
      </w:pPr>
    </w:p>
    <w:p w:rsidR="008E0D99" w:rsidRDefault="008E0D99" w:rsidP="008E0D99">
      <w:pPr>
        <w:pStyle w:val="ListParagraph"/>
        <w:ind w:left="0"/>
        <w:rPr>
          <w:rFonts w:asciiTheme="minorHAnsi" w:hAnsiTheme="minorHAnsi"/>
        </w:rPr>
      </w:pPr>
      <w:r>
        <w:rPr>
          <w:rFonts w:asciiTheme="minorHAnsi" w:hAnsiTheme="minorHAnsi"/>
        </w:rPr>
        <w:t>Compliance</w:t>
      </w:r>
    </w:p>
    <w:p w:rsidR="00C32FF9" w:rsidRDefault="00C32FF9" w:rsidP="00C269D1">
      <w:pPr>
        <w:pStyle w:val="ListParagraph"/>
        <w:ind w:left="0"/>
        <w:rPr>
          <w:rFonts w:asciiTheme="minorHAnsi" w:hAnsiTheme="minorHAnsi"/>
        </w:rPr>
      </w:pPr>
    </w:p>
    <w:p w:rsidR="00C269D1" w:rsidRDefault="00C269D1" w:rsidP="00C269D1">
      <w:pPr>
        <w:pStyle w:val="ListParagraph"/>
        <w:ind w:left="0"/>
        <w:rPr>
          <w:rFonts w:asciiTheme="minorHAnsi" w:hAnsiTheme="minorHAnsi"/>
        </w:rPr>
      </w:pPr>
      <w:r>
        <w:rPr>
          <w:rFonts w:asciiTheme="minorHAnsi" w:hAnsiTheme="minorHAnsi"/>
        </w:rPr>
        <w:t>WIC</w:t>
      </w:r>
    </w:p>
    <w:p w:rsidR="000101F2" w:rsidRDefault="000101F2" w:rsidP="00777DB9">
      <w:pPr>
        <w:pStyle w:val="ListParagraph"/>
        <w:numPr>
          <w:ilvl w:val="0"/>
          <w:numId w:val="12"/>
        </w:numPr>
        <w:spacing w:after="0" w:line="240" w:lineRule="auto"/>
        <w:rPr>
          <w:rFonts w:asciiTheme="minorHAnsi" w:hAnsiTheme="minorHAnsi" w:cs="Arial"/>
        </w:rPr>
      </w:pPr>
      <w:r w:rsidRPr="000101F2">
        <w:rPr>
          <w:rFonts w:asciiTheme="minorHAnsi" w:hAnsiTheme="minorHAnsi" w:cs="Arial"/>
        </w:rPr>
        <w:t>Schedules appointments</w:t>
      </w:r>
    </w:p>
    <w:p w:rsidR="000E59C2" w:rsidRPr="000E59C2" w:rsidRDefault="000E59C2" w:rsidP="00E57B4E">
      <w:pPr>
        <w:pStyle w:val="ListParagraph"/>
        <w:numPr>
          <w:ilvl w:val="1"/>
          <w:numId w:val="12"/>
        </w:numPr>
        <w:overflowPunct w:val="0"/>
        <w:autoSpaceDE w:val="0"/>
        <w:autoSpaceDN w:val="0"/>
        <w:adjustRightInd w:val="0"/>
        <w:spacing w:after="0" w:line="240" w:lineRule="auto"/>
        <w:textAlignment w:val="baseline"/>
        <w:rPr>
          <w:rFonts w:asciiTheme="minorHAnsi" w:hAnsiTheme="minorHAnsi" w:cs="Arial"/>
        </w:rPr>
      </w:pPr>
      <w:r w:rsidRPr="000101F2">
        <w:rPr>
          <w:rFonts w:asciiTheme="minorHAnsi" w:hAnsiTheme="minorHAnsi" w:cs="Arial"/>
        </w:rPr>
        <w:t>Makes reminder phone calls for appointments</w:t>
      </w:r>
    </w:p>
    <w:p w:rsidR="00461344" w:rsidRDefault="00461344" w:rsidP="00E57B4E">
      <w:pPr>
        <w:pStyle w:val="ListParagraph"/>
        <w:numPr>
          <w:ilvl w:val="1"/>
          <w:numId w:val="12"/>
        </w:numPr>
        <w:overflowPunct w:val="0"/>
        <w:autoSpaceDE w:val="0"/>
        <w:autoSpaceDN w:val="0"/>
        <w:adjustRightInd w:val="0"/>
        <w:spacing w:after="0" w:line="240" w:lineRule="auto"/>
        <w:textAlignment w:val="baseline"/>
        <w:rPr>
          <w:rFonts w:asciiTheme="minorHAnsi" w:hAnsiTheme="minorHAnsi" w:cs="Arial"/>
        </w:rPr>
      </w:pPr>
      <w:r w:rsidRPr="000101F2">
        <w:rPr>
          <w:rFonts w:asciiTheme="minorHAnsi" w:hAnsiTheme="minorHAnsi" w:cs="Arial"/>
        </w:rPr>
        <w:t>Handles walk-in clients according to agency policy</w:t>
      </w:r>
    </w:p>
    <w:p w:rsidR="000E59C2" w:rsidRPr="000E59C2" w:rsidRDefault="000E59C2" w:rsidP="00E57B4E">
      <w:pPr>
        <w:pStyle w:val="ListParagraph"/>
        <w:numPr>
          <w:ilvl w:val="1"/>
          <w:numId w:val="12"/>
        </w:numPr>
        <w:overflowPunct w:val="0"/>
        <w:autoSpaceDE w:val="0"/>
        <w:autoSpaceDN w:val="0"/>
        <w:adjustRightInd w:val="0"/>
        <w:spacing w:after="0" w:line="240" w:lineRule="auto"/>
        <w:textAlignment w:val="baseline"/>
        <w:rPr>
          <w:rFonts w:asciiTheme="minorHAnsi" w:hAnsiTheme="minorHAnsi" w:cs="Arial"/>
        </w:rPr>
      </w:pPr>
      <w:r w:rsidRPr="000101F2">
        <w:rPr>
          <w:rFonts w:asciiTheme="minorHAnsi" w:hAnsiTheme="minorHAnsi" w:cs="Arial"/>
        </w:rPr>
        <w:t>Follows up on missed appointments by mail and phone</w:t>
      </w:r>
    </w:p>
    <w:p w:rsidR="000101F2" w:rsidRPr="000101F2" w:rsidRDefault="000101F2" w:rsidP="00777DB9">
      <w:pPr>
        <w:numPr>
          <w:ilvl w:val="0"/>
          <w:numId w:val="9"/>
        </w:numPr>
        <w:tabs>
          <w:tab w:val="left" w:pos="360"/>
          <w:tab w:val="left" w:pos="720"/>
        </w:tabs>
        <w:overflowPunct w:val="0"/>
        <w:autoSpaceDE w:val="0"/>
        <w:autoSpaceDN w:val="0"/>
        <w:adjustRightInd w:val="0"/>
        <w:spacing w:after="0" w:line="240" w:lineRule="auto"/>
        <w:ind w:left="720" w:right="-90"/>
        <w:textAlignment w:val="baseline"/>
        <w:rPr>
          <w:rFonts w:asciiTheme="minorHAnsi" w:hAnsiTheme="minorHAnsi" w:cs="Arial"/>
        </w:rPr>
      </w:pPr>
      <w:r w:rsidRPr="000101F2">
        <w:rPr>
          <w:rFonts w:asciiTheme="minorHAnsi" w:hAnsiTheme="minorHAnsi" w:cs="Arial"/>
        </w:rPr>
        <w:t>Determines income eligibility for the WIC Program</w:t>
      </w:r>
    </w:p>
    <w:p w:rsidR="000101F2" w:rsidRPr="000101F2" w:rsidRDefault="000101F2" w:rsidP="00777DB9">
      <w:pPr>
        <w:numPr>
          <w:ilvl w:val="0"/>
          <w:numId w:val="9"/>
        </w:numPr>
        <w:tabs>
          <w:tab w:val="left" w:pos="360"/>
          <w:tab w:val="left" w:pos="720"/>
        </w:tabs>
        <w:overflowPunct w:val="0"/>
        <w:autoSpaceDE w:val="0"/>
        <w:autoSpaceDN w:val="0"/>
        <w:adjustRightInd w:val="0"/>
        <w:spacing w:after="0" w:line="240" w:lineRule="auto"/>
        <w:ind w:left="720" w:right="-90"/>
        <w:textAlignment w:val="baseline"/>
        <w:rPr>
          <w:rFonts w:asciiTheme="minorHAnsi" w:hAnsiTheme="minorHAnsi" w:cs="Arial"/>
        </w:rPr>
      </w:pPr>
      <w:r w:rsidRPr="000101F2">
        <w:rPr>
          <w:rFonts w:asciiTheme="minorHAnsi" w:hAnsiTheme="minorHAnsi" w:cs="Arial"/>
        </w:rPr>
        <w:t xml:space="preserve">Issues WIC </w:t>
      </w:r>
      <w:r w:rsidR="000C28C5">
        <w:rPr>
          <w:rFonts w:asciiTheme="minorHAnsi" w:hAnsiTheme="minorHAnsi" w:cs="Arial"/>
        </w:rPr>
        <w:t>EBT cards</w:t>
      </w:r>
    </w:p>
    <w:p w:rsidR="00C90139" w:rsidRPr="000C28C5" w:rsidRDefault="000101F2" w:rsidP="00E57B4E">
      <w:pPr>
        <w:numPr>
          <w:ilvl w:val="0"/>
          <w:numId w:val="10"/>
        </w:numPr>
        <w:overflowPunct w:val="0"/>
        <w:autoSpaceDE w:val="0"/>
        <w:autoSpaceDN w:val="0"/>
        <w:adjustRightInd w:val="0"/>
        <w:spacing w:after="0" w:line="240" w:lineRule="auto"/>
        <w:ind w:left="1440"/>
        <w:textAlignment w:val="baseline"/>
        <w:rPr>
          <w:rFonts w:asciiTheme="minorHAnsi" w:hAnsiTheme="minorHAnsi" w:cs="Arial"/>
        </w:rPr>
      </w:pPr>
      <w:r w:rsidRPr="000101F2">
        <w:rPr>
          <w:rFonts w:asciiTheme="minorHAnsi" w:hAnsiTheme="minorHAnsi" w:cs="Arial"/>
        </w:rPr>
        <w:t xml:space="preserve">Explains </w:t>
      </w:r>
      <w:r w:rsidR="000C28C5">
        <w:rPr>
          <w:rFonts w:asciiTheme="minorHAnsi" w:hAnsiTheme="minorHAnsi" w:cs="Arial"/>
        </w:rPr>
        <w:t>card</w:t>
      </w:r>
      <w:r w:rsidRPr="000101F2">
        <w:rPr>
          <w:rFonts w:asciiTheme="minorHAnsi" w:hAnsiTheme="minorHAnsi" w:cs="Arial"/>
        </w:rPr>
        <w:t xml:space="preserve"> usage  to new participants</w:t>
      </w:r>
    </w:p>
    <w:p w:rsidR="000101F2" w:rsidRDefault="000101F2" w:rsidP="00777DB9">
      <w:pPr>
        <w:pStyle w:val="ListParagraph"/>
        <w:numPr>
          <w:ilvl w:val="0"/>
          <w:numId w:val="11"/>
        </w:numPr>
        <w:overflowPunct w:val="0"/>
        <w:autoSpaceDE w:val="0"/>
        <w:autoSpaceDN w:val="0"/>
        <w:adjustRightInd w:val="0"/>
        <w:spacing w:after="0" w:line="240" w:lineRule="auto"/>
        <w:ind w:right="-90"/>
        <w:textAlignment w:val="baseline"/>
        <w:rPr>
          <w:rFonts w:asciiTheme="minorHAnsi" w:hAnsiTheme="minorHAnsi" w:cs="Arial"/>
        </w:rPr>
      </w:pPr>
      <w:r w:rsidRPr="000101F2">
        <w:rPr>
          <w:rFonts w:asciiTheme="minorHAnsi" w:hAnsiTheme="minorHAnsi" w:cs="Arial"/>
        </w:rPr>
        <w:t>Assists dietitian with second nutrition education classes in scheduling and making education materials available</w:t>
      </w:r>
    </w:p>
    <w:p w:rsidR="00386C5F" w:rsidRPr="00386C5F" w:rsidRDefault="00386C5F" w:rsidP="00777DB9">
      <w:pPr>
        <w:pStyle w:val="ListParagraph"/>
        <w:numPr>
          <w:ilvl w:val="0"/>
          <w:numId w:val="11"/>
        </w:numPr>
        <w:overflowPunct w:val="0"/>
        <w:autoSpaceDE w:val="0"/>
        <w:autoSpaceDN w:val="0"/>
        <w:adjustRightInd w:val="0"/>
        <w:spacing w:after="0" w:line="240" w:lineRule="auto"/>
        <w:ind w:right="-90"/>
        <w:textAlignment w:val="baseline"/>
        <w:rPr>
          <w:rFonts w:asciiTheme="minorHAnsi" w:hAnsiTheme="minorHAnsi" w:cs="Arial"/>
        </w:rPr>
      </w:pPr>
      <w:r w:rsidRPr="000101F2">
        <w:rPr>
          <w:rFonts w:asciiTheme="minorHAnsi" w:hAnsiTheme="minorHAnsi" w:cs="Arial"/>
        </w:rPr>
        <w:t>Takes phone messages and answers questions from clients, vendor, and community partners</w:t>
      </w:r>
    </w:p>
    <w:p w:rsidR="000101F2" w:rsidRPr="000101F2" w:rsidRDefault="000101F2" w:rsidP="00777DB9">
      <w:pPr>
        <w:pStyle w:val="ListParagraph"/>
        <w:numPr>
          <w:ilvl w:val="0"/>
          <w:numId w:val="11"/>
        </w:numPr>
        <w:overflowPunct w:val="0"/>
        <w:autoSpaceDE w:val="0"/>
        <w:autoSpaceDN w:val="0"/>
        <w:adjustRightInd w:val="0"/>
        <w:spacing w:after="0" w:line="240" w:lineRule="auto"/>
        <w:ind w:right="-90"/>
        <w:textAlignment w:val="baseline"/>
        <w:rPr>
          <w:rFonts w:asciiTheme="minorHAnsi" w:hAnsiTheme="minorHAnsi" w:cs="Arial"/>
        </w:rPr>
      </w:pPr>
      <w:r w:rsidRPr="000101F2">
        <w:rPr>
          <w:rFonts w:asciiTheme="minorHAnsi" w:hAnsiTheme="minorHAnsi" w:cs="Arial"/>
        </w:rPr>
        <w:t>Prints and if necessary mails termination notices</w:t>
      </w:r>
    </w:p>
    <w:p w:rsidR="00386C5F" w:rsidRPr="000101F2" w:rsidRDefault="000C28C5" w:rsidP="00777DB9">
      <w:pPr>
        <w:pStyle w:val="ListParagraph"/>
        <w:numPr>
          <w:ilvl w:val="0"/>
          <w:numId w:val="11"/>
        </w:numPr>
        <w:overflowPunct w:val="0"/>
        <w:autoSpaceDE w:val="0"/>
        <w:autoSpaceDN w:val="0"/>
        <w:adjustRightInd w:val="0"/>
        <w:spacing w:after="0" w:line="240" w:lineRule="auto"/>
        <w:ind w:right="-90"/>
        <w:textAlignment w:val="baseline"/>
        <w:rPr>
          <w:rFonts w:asciiTheme="minorHAnsi" w:hAnsiTheme="minorHAnsi" w:cs="Arial"/>
        </w:rPr>
      </w:pPr>
      <w:r>
        <w:rPr>
          <w:rFonts w:asciiTheme="minorHAnsi" w:hAnsiTheme="minorHAnsi" w:cs="Arial"/>
        </w:rPr>
        <w:t>Orders FOCUS</w:t>
      </w:r>
      <w:r w:rsidR="00386C5F">
        <w:rPr>
          <w:rFonts w:asciiTheme="minorHAnsi" w:hAnsiTheme="minorHAnsi" w:cs="Arial"/>
        </w:rPr>
        <w:t xml:space="preserve"> supplies for WIC</w:t>
      </w:r>
    </w:p>
    <w:p w:rsidR="0004002C" w:rsidRDefault="0004002C" w:rsidP="00777DB9">
      <w:pPr>
        <w:pStyle w:val="ListParagraph"/>
        <w:numPr>
          <w:ilvl w:val="0"/>
          <w:numId w:val="11"/>
        </w:numPr>
        <w:tabs>
          <w:tab w:val="left" w:pos="360"/>
          <w:tab w:val="left" w:pos="720"/>
          <w:tab w:val="left" w:pos="1260"/>
          <w:tab w:val="left" w:pos="1620"/>
          <w:tab w:val="left" w:pos="2160"/>
        </w:tabs>
        <w:overflowPunct w:val="0"/>
        <w:autoSpaceDE w:val="0"/>
        <w:autoSpaceDN w:val="0"/>
        <w:adjustRightInd w:val="0"/>
        <w:spacing w:after="0" w:line="240" w:lineRule="auto"/>
        <w:ind w:right="-90"/>
        <w:rPr>
          <w:rFonts w:asciiTheme="minorHAnsi" w:hAnsiTheme="minorHAnsi" w:cs="Arial"/>
        </w:rPr>
      </w:pPr>
      <w:r w:rsidRPr="00683709">
        <w:rPr>
          <w:rFonts w:asciiTheme="minorHAnsi" w:hAnsiTheme="minorHAnsi" w:cs="Arial"/>
        </w:rPr>
        <w:t>On travel days, responsible for loading van with equipment and supplies, and setting up and disassembli</w:t>
      </w:r>
      <w:r>
        <w:rPr>
          <w:rFonts w:asciiTheme="minorHAnsi" w:hAnsiTheme="minorHAnsi" w:cs="Arial"/>
        </w:rPr>
        <w:t>ng work station at mobile site</w:t>
      </w:r>
      <w:r w:rsidRPr="00683709">
        <w:rPr>
          <w:rFonts w:asciiTheme="minorHAnsi" w:hAnsiTheme="minorHAnsi" w:cs="Arial"/>
        </w:rPr>
        <w:t xml:space="preserve"> </w:t>
      </w:r>
    </w:p>
    <w:p w:rsidR="00392E98" w:rsidRDefault="00392E98" w:rsidP="0004002C">
      <w:pPr>
        <w:tabs>
          <w:tab w:val="left" w:pos="360"/>
          <w:tab w:val="left" w:pos="720"/>
        </w:tabs>
        <w:spacing w:after="0"/>
        <w:ind w:right="-90"/>
        <w:rPr>
          <w:rFonts w:asciiTheme="minorHAnsi" w:hAnsiTheme="minorHAnsi" w:cs="Arial"/>
        </w:rPr>
      </w:pPr>
    </w:p>
    <w:p w:rsidR="00302A28" w:rsidRDefault="00302A28" w:rsidP="0004002C">
      <w:pPr>
        <w:tabs>
          <w:tab w:val="left" w:pos="360"/>
          <w:tab w:val="left" w:pos="720"/>
        </w:tabs>
        <w:spacing w:after="0"/>
        <w:ind w:right="-90"/>
        <w:rPr>
          <w:rFonts w:asciiTheme="minorHAnsi" w:hAnsiTheme="minorHAnsi" w:cs="Arial"/>
        </w:rPr>
      </w:pPr>
    </w:p>
    <w:p w:rsidR="000101F2" w:rsidRPr="0004002C" w:rsidRDefault="00777DB9" w:rsidP="0004002C">
      <w:pPr>
        <w:tabs>
          <w:tab w:val="left" w:pos="360"/>
          <w:tab w:val="left" w:pos="720"/>
        </w:tabs>
        <w:spacing w:after="0"/>
        <w:ind w:right="-90"/>
        <w:rPr>
          <w:rFonts w:asciiTheme="minorHAnsi" w:hAnsiTheme="minorHAnsi" w:cs="Arial"/>
        </w:rPr>
      </w:pPr>
      <w:r>
        <w:rPr>
          <w:rFonts w:asciiTheme="minorHAnsi" w:hAnsiTheme="minorHAnsi" w:cs="Arial"/>
        </w:rPr>
        <w:lastRenderedPageBreak/>
        <w:t>MCAH</w:t>
      </w:r>
      <w:r w:rsidR="000101F2" w:rsidRPr="0004002C">
        <w:rPr>
          <w:rFonts w:asciiTheme="minorHAnsi" w:hAnsiTheme="minorHAnsi" w:cs="Arial"/>
        </w:rPr>
        <w:t xml:space="preserve"> Duties:  (</w:t>
      </w:r>
      <w:r w:rsidR="00E57B4E">
        <w:rPr>
          <w:rFonts w:asciiTheme="minorHAnsi" w:hAnsiTheme="minorHAnsi" w:cs="Arial"/>
        </w:rPr>
        <w:t>a</w:t>
      </w:r>
      <w:r w:rsidR="000101F2" w:rsidRPr="0004002C">
        <w:rPr>
          <w:rFonts w:asciiTheme="minorHAnsi" w:hAnsiTheme="minorHAnsi" w:cs="Arial"/>
        </w:rPr>
        <w:t>s assigned)</w:t>
      </w:r>
    </w:p>
    <w:p w:rsidR="000101F2" w:rsidRPr="0004002C" w:rsidRDefault="000101F2" w:rsidP="00777DB9">
      <w:pPr>
        <w:numPr>
          <w:ilvl w:val="0"/>
          <w:numId w:val="13"/>
        </w:numPr>
        <w:overflowPunct w:val="0"/>
        <w:autoSpaceDE w:val="0"/>
        <w:autoSpaceDN w:val="0"/>
        <w:adjustRightInd w:val="0"/>
        <w:spacing w:after="0" w:line="240" w:lineRule="auto"/>
        <w:ind w:left="720" w:right="-90"/>
        <w:textAlignment w:val="baseline"/>
        <w:rPr>
          <w:rFonts w:asciiTheme="minorHAnsi" w:hAnsiTheme="minorHAnsi" w:cs="Arial"/>
        </w:rPr>
      </w:pPr>
      <w:r w:rsidRPr="0004002C">
        <w:rPr>
          <w:rFonts w:asciiTheme="minorHAnsi" w:hAnsiTheme="minorHAnsi" w:cs="Arial"/>
        </w:rPr>
        <w:t>Complete</w:t>
      </w:r>
      <w:r w:rsidR="003726E8">
        <w:rPr>
          <w:rFonts w:asciiTheme="minorHAnsi" w:hAnsiTheme="minorHAnsi" w:cs="Arial"/>
        </w:rPr>
        <w:t>s</w:t>
      </w:r>
      <w:r w:rsidRPr="0004002C">
        <w:rPr>
          <w:rFonts w:asciiTheme="minorHAnsi" w:hAnsiTheme="minorHAnsi" w:cs="Arial"/>
        </w:rPr>
        <w:t xml:space="preserve"> designated parts of </w:t>
      </w:r>
      <w:r w:rsidR="001143A6">
        <w:rPr>
          <w:rFonts w:asciiTheme="minorHAnsi" w:hAnsiTheme="minorHAnsi" w:cs="Arial"/>
        </w:rPr>
        <w:t>TAV</w:t>
      </w:r>
      <w:r w:rsidRPr="0004002C">
        <w:rPr>
          <w:rFonts w:asciiTheme="minorHAnsi" w:hAnsiTheme="minorHAnsi" w:cs="Arial"/>
        </w:rPr>
        <w:t xml:space="preserve"> forms at clinic appointments</w:t>
      </w:r>
    </w:p>
    <w:p w:rsidR="000101F2" w:rsidRPr="0004002C" w:rsidRDefault="000101F2" w:rsidP="00777DB9">
      <w:pPr>
        <w:numPr>
          <w:ilvl w:val="0"/>
          <w:numId w:val="13"/>
        </w:numPr>
        <w:overflowPunct w:val="0"/>
        <w:autoSpaceDE w:val="0"/>
        <w:autoSpaceDN w:val="0"/>
        <w:adjustRightInd w:val="0"/>
        <w:spacing w:after="0" w:line="240" w:lineRule="auto"/>
        <w:ind w:left="720" w:right="-90"/>
        <w:textAlignment w:val="baseline"/>
        <w:rPr>
          <w:rFonts w:asciiTheme="minorHAnsi" w:hAnsiTheme="minorHAnsi" w:cs="Arial"/>
        </w:rPr>
      </w:pPr>
      <w:r w:rsidRPr="0004002C">
        <w:rPr>
          <w:rFonts w:asciiTheme="minorHAnsi" w:hAnsiTheme="minorHAnsi" w:cs="Arial"/>
        </w:rPr>
        <w:t>Complete</w:t>
      </w:r>
      <w:r w:rsidR="003726E8">
        <w:rPr>
          <w:rFonts w:asciiTheme="minorHAnsi" w:hAnsiTheme="minorHAnsi" w:cs="Arial"/>
        </w:rPr>
        <w:t xml:space="preserve">s </w:t>
      </w:r>
      <w:r w:rsidRPr="0004002C">
        <w:rPr>
          <w:rFonts w:asciiTheme="minorHAnsi" w:hAnsiTheme="minorHAnsi" w:cs="Arial"/>
        </w:rPr>
        <w:t xml:space="preserve">follow-up </w:t>
      </w:r>
      <w:r w:rsidR="003726E8">
        <w:rPr>
          <w:rFonts w:asciiTheme="minorHAnsi" w:hAnsiTheme="minorHAnsi" w:cs="Arial"/>
        </w:rPr>
        <w:t xml:space="preserve">activities, mailings, </w:t>
      </w:r>
      <w:r w:rsidRPr="0004002C">
        <w:rPr>
          <w:rFonts w:asciiTheme="minorHAnsi" w:hAnsiTheme="minorHAnsi" w:cs="Arial"/>
        </w:rPr>
        <w:t>calls etc.</w:t>
      </w:r>
    </w:p>
    <w:p w:rsidR="000101F2" w:rsidRDefault="000101F2" w:rsidP="00777DB9">
      <w:pPr>
        <w:numPr>
          <w:ilvl w:val="0"/>
          <w:numId w:val="13"/>
        </w:numPr>
        <w:overflowPunct w:val="0"/>
        <w:autoSpaceDE w:val="0"/>
        <w:autoSpaceDN w:val="0"/>
        <w:adjustRightInd w:val="0"/>
        <w:spacing w:after="0" w:line="240" w:lineRule="auto"/>
        <w:ind w:left="720" w:right="-90"/>
        <w:textAlignment w:val="baseline"/>
        <w:rPr>
          <w:rFonts w:asciiTheme="minorHAnsi" w:hAnsiTheme="minorHAnsi" w:cs="Arial"/>
        </w:rPr>
      </w:pPr>
      <w:r w:rsidRPr="0004002C">
        <w:rPr>
          <w:rFonts w:asciiTheme="minorHAnsi" w:hAnsiTheme="minorHAnsi" w:cs="Arial"/>
        </w:rPr>
        <w:t>Enter</w:t>
      </w:r>
      <w:r w:rsidR="003726E8">
        <w:rPr>
          <w:rFonts w:asciiTheme="minorHAnsi" w:hAnsiTheme="minorHAnsi" w:cs="Arial"/>
        </w:rPr>
        <w:t>s</w:t>
      </w:r>
      <w:r w:rsidRPr="0004002C">
        <w:rPr>
          <w:rFonts w:asciiTheme="minorHAnsi" w:hAnsiTheme="minorHAnsi" w:cs="Arial"/>
        </w:rPr>
        <w:t xml:space="preserve"> </w:t>
      </w:r>
      <w:r w:rsidR="001143A6">
        <w:rPr>
          <w:rFonts w:asciiTheme="minorHAnsi" w:hAnsiTheme="minorHAnsi" w:cs="Arial"/>
        </w:rPr>
        <w:t xml:space="preserve">TAV </w:t>
      </w:r>
      <w:r w:rsidRPr="0004002C">
        <w:rPr>
          <w:rFonts w:asciiTheme="minorHAnsi" w:hAnsiTheme="minorHAnsi" w:cs="Arial"/>
        </w:rPr>
        <w:t>forms information into data system</w:t>
      </w:r>
      <w:r w:rsidR="001143A6">
        <w:rPr>
          <w:rFonts w:asciiTheme="minorHAnsi" w:hAnsiTheme="minorHAnsi" w:cs="Arial"/>
        </w:rPr>
        <w:t xml:space="preserve"> as appropriate</w:t>
      </w:r>
    </w:p>
    <w:p w:rsidR="00987B5F" w:rsidRPr="00987B5F" w:rsidRDefault="00987B5F" w:rsidP="00777DB9">
      <w:pPr>
        <w:pStyle w:val="ListParagraph"/>
        <w:numPr>
          <w:ilvl w:val="0"/>
          <w:numId w:val="25"/>
        </w:numPr>
        <w:spacing w:line="240" w:lineRule="auto"/>
        <w:ind w:left="720"/>
        <w:rPr>
          <w:rFonts w:asciiTheme="minorHAnsi" w:hAnsiTheme="minorHAnsi"/>
        </w:rPr>
      </w:pPr>
      <w:r w:rsidRPr="00987B5F">
        <w:rPr>
          <w:rFonts w:asciiTheme="minorHAnsi" w:hAnsiTheme="minorHAnsi"/>
        </w:rPr>
        <w:t>Must maintain strict confidentiality of participants and families at all times</w:t>
      </w:r>
    </w:p>
    <w:p w:rsidR="00987B5F" w:rsidRPr="00987B5F" w:rsidRDefault="00987B5F" w:rsidP="00777DB9">
      <w:pPr>
        <w:pStyle w:val="ListParagraph"/>
        <w:numPr>
          <w:ilvl w:val="0"/>
          <w:numId w:val="25"/>
        </w:numPr>
        <w:spacing w:line="240" w:lineRule="auto"/>
        <w:ind w:left="720"/>
        <w:rPr>
          <w:rFonts w:cs="Arial"/>
        </w:rPr>
      </w:pPr>
      <w:r w:rsidRPr="00987B5F">
        <w:rPr>
          <w:rFonts w:cs="Arial"/>
        </w:rPr>
        <w:t>Must know HIPAA regulations and follow all HIPAA procedures</w:t>
      </w:r>
    </w:p>
    <w:p w:rsidR="00987B5F" w:rsidRPr="00987B5F" w:rsidRDefault="00987B5F" w:rsidP="00987B5F">
      <w:pPr>
        <w:spacing w:after="0"/>
        <w:rPr>
          <w:rFonts w:asciiTheme="minorHAnsi" w:hAnsiTheme="minorHAnsi"/>
        </w:rPr>
      </w:pPr>
      <w:r w:rsidRPr="00987B5F">
        <w:rPr>
          <w:rFonts w:asciiTheme="minorHAnsi" w:hAnsiTheme="minorHAnsi"/>
        </w:rPr>
        <w:t xml:space="preserve">Documentation and Reporting </w:t>
      </w:r>
    </w:p>
    <w:p w:rsidR="00987B5F" w:rsidRPr="00987B5F" w:rsidRDefault="00987B5F" w:rsidP="00777DB9">
      <w:pPr>
        <w:pStyle w:val="ListParagraph"/>
        <w:numPr>
          <w:ilvl w:val="0"/>
          <w:numId w:val="23"/>
        </w:numPr>
        <w:spacing w:after="0" w:line="240" w:lineRule="auto"/>
        <w:ind w:hanging="450"/>
        <w:rPr>
          <w:rFonts w:asciiTheme="minorHAnsi" w:hAnsiTheme="minorHAnsi"/>
        </w:rPr>
      </w:pPr>
      <w:r w:rsidRPr="00987B5F">
        <w:rPr>
          <w:rFonts w:asciiTheme="minorHAnsi" w:hAnsiTheme="minorHAnsi"/>
        </w:rPr>
        <w:t>Determines income eligibility for the WIC program</w:t>
      </w:r>
    </w:p>
    <w:p w:rsidR="00987B5F" w:rsidRPr="00987B5F" w:rsidRDefault="00987B5F" w:rsidP="00777DB9">
      <w:pPr>
        <w:pStyle w:val="ListParagraph"/>
        <w:numPr>
          <w:ilvl w:val="0"/>
          <w:numId w:val="22"/>
        </w:numPr>
        <w:overflowPunct w:val="0"/>
        <w:autoSpaceDE w:val="0"/>
        <w:autoSpaceDN w:val="0"/>
        <w:adjustRightInd w:val="0"/>
        <w:spacing w:after="0" w:line="240" w:lineRule="auto"/>
        <w:ind w:right="-90" w:hanging="450"/>
        <w:textAlignment w:val="baseline"/>
        <w:rPr>
          <w:rFonts w:asciiTheme="minorHAnsi" w:hAnsiTheme="minorHAnsi" w:cs="Arial"/>
        </w:rPr>
      </w:pPr>
      <w:r w:rsidRPr="00987B5F">
        <w:rPr>
          <w:rFonts w:asciiTheme="minorHAnsi" w:hAnsiTheme="minorHAnsi" w:cs="Arial"/>
        </w:rPr>
        <w:t>Completes reports in accurate and timely fashion</w:t>
      </w:r>
    </w:p>
    <w:p w:rsidR="00987B5F" w:rsidRPr="00987B5F" w:rsidRDefault="00987B5F" w:rsidP="00777DB9">
      <w:pPr>
        <w:numPr>
          <w:ilvl w:val="0"/>
          <w:numId w:val="22"/>
        </w:numPr>
        <w:overflowPunct w:val="0"/>
        <w:autoSpaceDE w:val="0"/>
        <w:autoSpaceDN w:val="0"/>
        <w:adjustRightInd w:val="0"/>
        <w:spacing w:after="0" w:line="240" w:lineRule="auto"/>
        <w:ind w:right="-90" w:hanging="450"/>
        <w:textAlignment w:val="baseline"/>
        <w:rPr>
          <w:rFonts w:asciiTheme="minorHAnsi" w:hAnsiTheme="minorHAnsi"/>
        </w:rPr>
      </w:pPr>
      <w:r w:rsidRPr="00987B5F">
        <w:rPr>
          <w:rFonts w:asciiTheme="minorHAnsi" w:hAnsiTheme="minorHAnsi"/>
        </w:rPr>
        <w:t>Completes billing forms at clinic appointments</w:t>
      </w:r>
    </w:p>
    <w:p w:rsidR="00987B5F" w:rsidRPr="00987B5F" w:rsidRDefault="00987B5F" w:rsidP="00777DB9">
      <w:pPr>
        <w:numPr>
          <w:ilvl w:val="0"/>
          <w:numId w:val="22"/>
        </w:numPr>
        <w:overflowPunct w:val="0"/>
        <w:autoSpaceDE w:val="0"/>
        <w:autoSpaceDN w:val="0"/>
        <w:adjustRightInd w:val="0"/>
        <w:spacing w:after="0" w:line="240" w:lineRule="auto"/>
        <w:ind w:right="-90" w:hanging="450"/>
        <w:textAlignment w:val="baseline"/>
        <w:rPr>
          <w:rFonts w:asciiTheme="minorHAnsi" w:hAnsiTheme="minorHAnsi"/>
        </w:rPr>
      </w:pPr>
      <w:r w:rsidRPr="00987B5F">
        <w:rPr>
          <w:rFonts w:asciiTheme="minorHAnsi" w:hAnsiTheme="minorHAnsi"/>
        </w:rPr>
        <w:t>Completes data entry into appropriate databases as required</w:t>
      </w:r>
    </w:p>
    <w:p w:rsidR="00987B5F" w:rsidRPr="00987B5F" w:rsidRDefault="00987B5F" w:rsidP="00777DB9">
      <w:pPr>
        <w:numPr>
          <w:ilvl w:val="0"/>
          <w:numId w:val="22"/>
        </w:numPr>
        <w:overflowPunct w:val="0"/>
        <w:autoSpaceDE w:val="0"/>
        <w:autoSpaceDN w:val="0"/>
        <w:adjustRightInd w:val="0"/>
        <w:spacing w:after="0" w:line="240" w:lineRule="auto"/>
        <w:ind w:right="-90" w:hanging="450"/>
        <w:textAlignment w:val="baseline"/>
        <w:rPr>
          <w:rFonts w:asciiTheme="minorHAnsi" w:hAnsiTheme="minorHAnsi"/>
        </w:rPr>
      </w:pPr>
      <w:r w:rsidRPr="00987B5F">
        <w:rPr>
          <w:rFonts w:asciiTheme="minorHAnsi" w:hAnsiTheme="minorHAnsi"/>
        </w:rPr>
        <w:t>Notes abuses and sends out appropriate violations</w:t>
      </w:r>
    </w:p>
    <w:p w:rsidR="00987B5F" w:rsidRPr="00987B5F" w:rsidRDefault="00987B5F" w:rsidP="00987B5F">
      <w:pPr>
        <w:pStyle w:val="ListParagraph"/>
        <w:overflowPunct w:val="0"/>
        <w:autoSpaceDE w:val="0"/>
        <w:autoSpaceDN w:val="0"/>
        <w:adjustRightInd w:val="0"/>
        <w:spacing w:after="0" w:line="240" w:lineRule="auto"/>
        <w:ind w:right="-90"/>
        <w:textAlignment w:val="baseline"/>
        <w:rPr>
          <w:rFonts w:asciiTheme="minorHAnsi" w:hAnsiTheme="minorHAnsi" w:cs="Arial"/>
        </w:rPr>
      </w:pPr>
    </w:p>
    <w:p w:rsidR="00987B5F" w:rsidRPr="00987B5F" w:rsidRDefault="00987B5F" w:rsidP="00987B5F">
      <w:pPr>
        <w:spacing w:after="0"/>
        <w:rPr>
          <w:rFonts w:asciiTheme="minorHAnsi" w:hAnsiTheme="minorHAnsi"/>
        </w:rPr>
      </w:pPr>
      <w:r w:rsidRPr="00987B5F">
        <w:rPr>
          <w:rFonts w:asciiTheme="minorHAnsi" w:hAnsiTheme="minorHAnsi"/>
        </w:rPr>
        <w:t>Team Responsibilities</w:t>
      </w:r>
    </w:p>
    <w:p w:rsidR="00A90841" w:rsidRDefault="00A90841" w:rsidP="00777DB9">
      <w:pPr>
        <w:pStyle w:val="ListParagraph"/>
        <w:numPr>
          <w:ilvl w:val="0"/>
          <w:numId w:val="24"/>
        </w:numPr>
        <w:spacing w:after="0" w:line="240" w:lineRule="auto"/>
        <w:ind w:left="720" w:hanging="450"/>
        <w:rPr>
          <w:rFonts w:asciiTheme="minorHAnsi" w:hAnsiTheme="minorHAnsi"/>
        </w:rPr>
      </w:pPr>
      <w:r w:rsidRPr="00D5547E">
        <w:rPr>
          <w:rFonts w:asciiTheme="minorHAnsi" w:hAnsiTheme="minorHAnsi"/>
        </w:rPr>
        <w:t>Assists with the training and on-boarding of new clinic data clerks</w:t>
      </w:r>
    </w:p>
    <w:p w:rsidR="00A90841" w:rsidRPr="005D508E" w:rsidRDefault="00A90841" w:rsidP="00777DB9">
      <w:pPr>
        <w:pStyle w:val="ListParagraph"/>
        <w:numPr>
          <w:ilvl w:val="0"/>
          <w:numId w:val="24"/>
        </w:numPr>
        <w:spacing w:after="0" w:line="240" w:lineRule="auto"/>
        <w:ind w:left="720" w:hanging="450"/>
        <w:rPr>
          <w:rFonts w:asciiTheme="minorHAnsi" w:hAnsiTheme="minorHAnsi"/>
        </w:rPr>
      </w:pPr>
      <w:r w:rsidRPr="005D508E">
        <w:rPr>
          <w:rFonts w:asciiTheme="minorHAnsi" w:hAnsiTheme="minorHAnsi"/>
        </w:rPr>
        <w:t xml:space="preserve">Attends and participates in staff meetings </w:t>
      </w:r>
    </w:p>
    <w:p w:rsidR="00A90841" w:rsidRPr="00A90841" w:rsidRDefault="00A90841" w:rsidP="00777DB9">
      <w:pPr>
        <w:pStyle w:val="ListParagraph"/>
        <w:numPr>
          <w:ilvl w:val="0"/>
          <w:numId w:val="24"/>
        </w:numPr>
        <w:spacing w:after="0" w:line="240" w:lineRule="auto"/>
        <w:ind w:left="720" w:hanging="450"/>
        <w:rPr>
          <w:rFonts w:asciiTheme="minorHAnsi" w:hAnsiTheme="minorHAnsi"/>
          <w:strike/>
        </w:rPr>
      </w:pPr>
      <w:r w:rsidRPr="005D508E">
        <w:rPr>
          <w:rFonts w:asciiTheme="minorHAnsi" w:hAnsiTheme="minorHAnsi"/>
        </w:rPr>
        <w:t xml:space="preserve">Keeps an organized workspace </w:t>
      </w:r>
    </w:p>
    <w:p w:rsidR="00392E98" w:rsidRPr="00A90841" w:rsidRDefault="00A90841" w:rsidP="00777DB9">
      <w:pPr>
        <w:pStyle w:val="ListParagraph"/>
        <w:numPr>
          <w:ilvl w:val="0"/>
          <w:numId w:val="24"/>
        </w:numPr>
        <w:spacing w:after="0" w:line="240" w:lineRule="auto"/>
        <w:ind w:left="720" w:hanging="450"/>
        <w:rPr>
          <w:rFonts w:asciiTheme="minorHAnsi" w:hAnsiTheme="minorHAnsi"/>
          <w:strike/>
        </w:rPr>
      </w:pPr>
      <w:r w:rsidRPr="00A90841">
        <w:rPr>
          <w:rFonts w:asciiTheme="minorHAnsi" w:hAnsiTheme="minorHAnsi"/>
        </w:rPr>
        <w:t>Notifies team leader regarding the need to order materials or supplies</w:t>
      </w:r>
    </w:p>
    <w:p w:rsidR="00A90841" w:rsidRDefault="00A90841" w:rsidP="008E0D99">
      <w:pPr>
        <w:spacing w:after="0"/>
        <w:rPr>
          <w:rFonts w:asciiTheme="minorHAnsi" w:hAnsiTheme="minorHAnsi"/>
        </w:rPr>
      </w:pPr>
    </w:p>
    <w:p w:rsidR="008E0D99" w:rsidRPr="00E73188" w:rsidRDefault="008E0D99" w:rsidP="008E0D99">
      <w:pPr>
        <w:spacing w:after="0"/>
        <w:rPr>
          <w:rFonts w:asciiTheme="minorHAnsi" w:hAnsiTheme="minorHAnsi"/>
        </w:rPr>
      </w:pPr>
      <w:r w:rsidRPr="00E73188">
        <w:rPr>
          <w:rFonts w:asciiTheme="minorHAnsi" w:hAnsiTheme="minorHAnsi"/>
        </w:rPr>
        <w:t>Develop skills and knowledge related to the position</w:t>
      </w:r>
    </w:p>
    <w:p w:rsidR="008E0D99" w:rsidRPr="00C269D1" w:rsidRDefault="00C269D1" w:rsidP="00777DB9">
      <w:pPr>
        <w:pStyle w:val="ListParagraph"/>
        <w:numPr>
          <w:ilvl w:val="0"/>
          <w:numId w:val="4"/>
        </w:numPr>
        <w:overflowPunct w:val="0"/>
        <w:autoSpaceDE w:val="0"/>
        <w:autoSpaceDN w:val="0"/>
        <w:adjustRightInd w:val="0"/>
        <w:spacing w:after="0" w:line="240" w:lineRule="auto"/>
        <w:ind w:right="-90"/>
        <w:textAlignment w:val="baseline"/>
        <w:rPr>
          <w:rFonts w:asciiTheme="minorHAnsi" w:hAnsiTheme="minorHAnsi" w:cs="Arial"/>
        </w:rPr>
      </w:pPr>
      <w:r w:rsidRPr="000101F2">
        <w:rPr>
          <w:rFonts w:asciiTheme="minorHAnsi" w:hAnsiTheme="minorHAnsi" w:cs="Arial"/>
        </w:rPr>
        <w:t>Attends necessary WIC training</w:t>
      </w:r>
    </w:p>
    <w:p w:rsidR="008E0D99" w:rsidRDefault="008E0D99" w:rsidP="00777DB9">
      <w:pPr>
        <w:pStyle w:val="ListParagraph"/>
        <w:numPr>
          <w:ilvl w:val="0"/>
          <w:numId w:val="4"/>
        </w:numPr>
        <w:tabs>
          <w:tab w:val="left" w:pos="360"/>
        </w:tabs>
        <w:spacing w:after="0" w:line="240" w:lineRule="auto"/>
        <w:rPr>
          <w:rFonts w:asciiTheme="minorHAnsi" w:hAnsiTheme="minorHAnsi"/>
        </w:rPr>
      </w:pPr>
      <w:r>
        <w:rPr>
          <w:rFonts w:asciiTheme="minorHAnsi" w:hAnsiTheme="minorHAnsi"/>
        </w:rPr>
        <w:t>Completes all training required by agency</w:t>
      </w:r>
    </w:p>
    <w:p w:rsidR="00C32FF9" w:rsidRDefault="00C32FF9" w:rsidP="00777DB9">
      <w:pPr>
        <w:pStyle w:val="ListParagraph"/>
        <w:numPr>
          <w:ilvl w:val="0"/>
          <w:numId w:val="4"/>
        </w:numPr>
        <w:tabs>
          <w:tab w:val="left" w:pos="360"/>
        </w:tabs>
        <w:spacing w:after="0" w:line="240" w:lineRule="auto"/>
        <w:rPr>
          <w:rFonts w:asciiTheme="minorHAnsi" w:hAnsiTheme="minorHAnsi"/>
        </w:rPr>
      </w:pPr>
      <w:r>
        <w:rPr>
          <w:rFonts w:asciiTheme="minorHAnsi" w:hAnsiTheme="minorHAnsi"/>
        </w:rPr>
        <w:t>Acquires and maintains all certifications as required</w:t>
      </w:r>
    </w:p>
    <w:p w:rsidR="00C32FF9" w:rsidRDefault="00C32FF9" w:rsidP="00777DB9">
      <w:pPr>
        <w:pStyle w:val="ListParagraph"/>
        <w:numPr>
          <w:ilvl w:val="0"/>
          <w:numId w:val="4"/>
        </w:numPr>
        <w:tabs>
          <w:tab w:val="left" w:pos="360"/>
        </w:tabs>
        <w:spacing w:after="0" w:line="240" w:lineRule="auto"/>
        <w:rPr>
          <w:rFonts w:asciiTheme="minorHAnsi" w:hAnsiTheme="minorHAnsi"/>
        </w:rPr>
      </w:pPr>
      <w:r>
        <w:rPr>
          <w:rFonts w:asciiTheme="minorHAnsi" w:hAnsiTheme="minorHAnsi"/>
        </w:rPr>
        <w:t>Develops proficiency using required databases</w:t>
      </w:r>
    </w:p>
    <w:p w:rsidR="008E0D99" w:rsidRPr="00E73188" w:rsidRDefault="008E0D99" w:rsidP="008E0D99">
      <w:pPr>
        <w:pStyle w:val="ListParagraph"/>
        <w:tabs>
          <w:tab w:val="left" w:pos="360"/>
        </w:tabs>
        <w:spacing w:after="0"/>
        <w:rPr>
          <w:rFonts w:asciiTheme="minorHAnsi" w:hAnsiTheme="minorHAnsi"/>
        </w:rPr>
      </w:pPr>
    </w:p>
    <w:p w:rsidR="008E0D99" w:rsidRDefault="008E0D99" w:rsidP="008E0D99">
      <w:pPr>
        <w:pStyle w:val="ListParagraph"/>
        <w:ind w:left="0"/>
        <w:rPr>
          <w:rFonts w:asciiTheme="minorHAnsi" w:hAnsiTheme="minorHAnsi"/>
          <w:b/>
        </w:rPr>
      </w:pPr>
      <w:r>
        <w:rPr>
          <w:rFonts w:asciiTheme="minorHAnsi" w:hAnsiTheme="minorHAnsi"/>
          <w:b/>
        </w:rPr>
        <w:t>Knowledge, Skills and Attitudes:</w:t>
      </w:r>
    </w:p>
    <w:p w:rsidR="008E0D99" w:rsidRPr="001556AF" w:rsidRDefault="008E0D99" w:rsidP="00777DB9">
      <w:pPr>
        <w:pStyle w:val="ListParagraph"/>
        <w:numPr>
          <w:ilvl w:val="0"/>
          <w:numId w:val="1"/>
        </w:numPr>
        <w:spacing w:line="240" w:lineRule="auto"/>
        <w:rPr>
          <w:rFonts w:asciiTheme="minorHAnsi" w:hAnsiTheme="minorHAnsi"/>
        </w:rPr>
      </w:pPr>
      <w:r w:rsidRPr="001556AF">
        <w:rPr>
          <w:rFonts w:asciiTheme="minorHAnsi" w:hAnsiTheme="minorHAnsi"/>
        </w:rPr>
        <w:t>Able to read, write and speak the English language</w:t>
      </w:r>
    </w:p>
    <w:p w:rsidR="008E0D99" w:rsidRPr="001556AF" w:rsidRDefault="008E0D99" w:rsidP="00777DB9">
      <w:pPr>
        <w:pStyle w:val="ListParagraph"/>
        <w:numPr>
          <w:ilvl w:val="0"/>
          <w:numId w:val="2"/>
        </w:numPr>
        <w:spacing w:line="240" w:lineRule="auto"/>
        <w:ind w:left="720"/>
        <w:rPr>
          <w:rFonts w:asciiTheme="minorHAnsi" w:hAnsiTheme="minorHAnsi"/>
        </w:rPr>
      </w:pPr>
      <w:r w:rsidRPr="001556AF">
        <w:rPr>
          <w:rFonts w:asciiTheme="minorHAnsi" w:hAnsiTheme="minorHAnsi"/>
        </w:rPr>
        <w:t>Committed to the concept of diversity and the inherent worth of every individual</w:t>
      </w:r>
    </w:p>
    <w:p w:rsidR="001556AF" w:rsidRPr="001556AF" w:rsidRDefault="008E0D99" w:rsidP="00777DB9">
      <w:pPr>
        <w:pStyle w:val="ListParagraph"/>
        <w:numPr>
          <w:ilvl w:val="0"/>
          <w:numId w:val="2"/>
        </w:numPr>
        <w:spacing w:line="240" w:lineRule="auto"/>
        <w:ind w:left="720"/>
        <w:rPr>
          <w:rFonts w:asciiTheme="minorHAnsi" w:hAnsiTheme="minorHAnsi" w:cs="Arial"/>
          <w:i/>
        </w:rPr>
      </w:pPr>
      <w:r w:rsidRPr="001556AF">
        <w:rPr>
          <w:rFonts w:asciiTheme="minorHAnsi" w:hAnsiTheme="minorHAnsi"/>
        </w:rPr>
        <w:t>Dedicated to continuous learning</w:t>
      </w:r>
    </w:p>
    <w:p w:rsidR="001556AF" w:rsidRPr="001556AF" w:rsidRDefault="001556AF" w:rsidP="00777DB9">
      <w:pPr>
        <w:pStyle w:val="ListParagraph"/>
        <w:numPr>
          <w:ilvl w:val="0"/>
          <w:numId w:val="2"/>
        </w:numPr>
        <w:spacing w:line="240" w:lineRule="auto"/>
        <w:ind w:left="720"/>
        <w:rPr>
          <w:rFonts w:asciiTheme="minorHAnsi" w:hAnsiTheme="minorHAnsi" w:cs="Arial"/>
          <w:i/>
        </w:rPr>
      </w:pPr>
      <w:r>
        <w:rPr>
          <w:rFonts w:asciiTheme="minorHAnsi" w:hAnsiTheme="minorHAnsi"/>
        </w:rPr>
        <w:t>Understanding of the concept of poverty</w:t>
      </w:r>
    </w:p>
    <w:p w:rsidR="008E0D99" w:rsidRPr="001556AF" w:rsidRDefault="008E0D99" w:rsidP="00777DB9">
      <w:pPr>
        <w:pStyle w:val="ListParagraph"/>
        <w:numPr>
          <w:ilvl w:val="0"/>
          <w:numId w:val="2"/>
        </w:numPr>
        <w:spacing w:line="240" w:lineRule="auto"/>
        <w:ind w:left="720"/>
        <w:rPr>
          <w:rFonts w:asciiTheme="minorHAnsi" w:hAnsiTheme="minorHAnsi" w:cs="Arial"/>
          <w:i/>
        </w:rPr>
      </w:pPr>
      <w:r w:rsidRPr="001556AF">
        <w:rPr>
          <w:rFonts w:asciiTheme="minorHAnsi" w:hAnsiTheme="minorHAnsi"/>
        </w:rPr>
        <w:t>Strong teamwork skills</w:t>
      </w:r>
    </w:p>
    <w:p w:rsidR="008E0D99" w:rsidRPr="000107A6" w:rsidRDefault="008E0D99" w:rsidP="00777DB9">
      <w:pPr>
        <w:pStyle w:val="ListParagraph"/>
        <w:numPr>
          <w:ilvl w:val="0"/>
          <w:numId w:val="2"/>
        </w:numPr>
        <w:spacing w:line="240" w:lineRule="auto"/>
        <w:ind w:left="720"/>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 xml:space="preserve"> to achieving</w:t>
      </w:r>
      <w:r w:rsidRPr="000107A6">
        <w:rPr>
          <w:rFonts w:asciiTheme="minorHAnsi" w:hAnsiTheme="minorHAnsi"/>
        </w:rPr>
        <w:t xml:space="preserve"> results </w:t>
      </w:r>
    </w:p>
    <w:p w:rsidR="008E0D99" w:rsidRPr="004C0C39" w:rsidRDefault="008E0D99" w:rsidP="00777DB9">
      <w:pPr>
        <w:pStyle w:val="ListParagraph"/>
        <w:numPr>
          <w:ilvl w:val="0"/>
          <w:numId w:val="2"/>
        </w:numPr>
        <w:spacing w:after="0" w:line="240" w:lineRule="auto"/>
        <w:ind w:left="720"/>
        <w:rPr>
          <w:rFonts w:asciiTheme="minorHAnsi" w:hAnsiTheme="minorHAnsi" w:cs="Arial"/>
          <w:i/>
        </w:rPr>
      </w:pPr>
      <w:r>
        <w:rPr>
          <w:rFonts w:asciiTheme="minorHAnsi" w:hAnsiTheme="minorHAnsi" w:cs="Arial"/>
        </w:rPr>
        <w:t>Must be able to maintain</w:t>
      </w:r>
      <w:r w:rsidR="00C10E8B" w:rsidRPr="00C10E8B">
        <w:rPr>
          <w:rFonts w:asciiTheme="minorHAnsi" w:hAnsiTheme="minorHAnsi" w:cs="Arial"/>
          <w:i/>
        </w:rPr>
        <w:t xml:space="preserve"> strict</w:t>
      </w:r>
      <w:r>
        <w:rPr>
          <w:rFonts w:asciiTheme="minorHAnsi" w:hAnsiTheme="minorHAnsi" w:cs="Arial"/>
        </w:rPr>
        <w:t xml:space="preserve"> confidentiality</w:t>
      </w:r>
    </w:p>
    <w:p w:rsidR="008E0D99" w:rsidRPr="001556AF" w:rsidRDefault="008E0D99" w:rsidP="00777DB9">
      <w:pPr>
        <w:pStyle w:val="ListParagraph"/>
        <w:numPr>
          <w:ilvl w:val="0"/>
          <w:numId w:val="21"/>
        </w:numPr>
        <w:spacing w:after="0" w:line="240" w:lineRule="auto"/>
        <w:rPr>
          <w:rFonts w:asciiTheme="minorHAnsi" w:hAnsiTheme="minorHAnsi" w:cs="Arial"/>
          <w:i/>
        </w:rPr>
      </w:pPr>
      <w:r w:rsidRPr="00602447">
        <w:rPr>
          <w:rFonts w:asciiTheme="minorHAnsi" w:hAnsiTheme="minorHAnsi" w:cs="Arial"/>
        </w:rPr>
        <w:t xml:space="preserve">Basic computer skills.  </w:t>
      </w:r>
      <w:r w:rsidR="001556AF" w:rsidRPr="00857738">
        <w:rPr>
          <w:rFonts w:asciiTheme="minorHAnsi" w:hAnsiTheme="minorHAnsi" w:cs="Arial"/>
        </w:rPr>
        <w:t xml:space="preserve">Some knowledge of word processing software and ability to learn </w:t>
      </w:r>
      <w:r w:rsidR="001556AF" w:rsidRPr="00857738">
        <w:t>database software</w:t>
      </w:r>
    </w:p>
    <w:p w:rsidR="0004002C" w:rsidRPr="009301E6" w:rsidRDefault="0004002C"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sidRPr="009301E6">
        <w:rPr>
          <w:rFonts w:asciiTheme="minorHAnsi" w:hAnsiTheme="minorHAnsi" w:cs="Arial"/>
        </w:rPr>
        <w:t>Good math skills</w:t>
      </w:r>
      <w:r w:rsidR="001556AF">
        <w:rPr>
          <w:rFonts w:asciiTheme="minorHAnsi" w:hAnsiTheme="minorHAnsi" w:cs="Arial"/>
        </w:rPr>
        <w:t xml:space="preserve">.  </w:t>
      </w:r>
      <w:r w:rsidR="001556AF" w:rsidRPr="00857738">
        <w:rPr>
          <w:rFonts w:asciiTheme="minorHAnsi" w:hAnsiTheme="minorHAnsi" w:cs="Arial"/>
        </w:rPr>
        <w:t>Able to calculate income eligibility, cooking measurements, caloric intake</w:t>
      </w:r>
    </w:p>
    <w:p w:rsidR="001556AF" w:rsidRDefault="0004002C"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sidRPr="009301E6">
        <w:rPr>
          <w:rFonts w:asciiTheme="minorHAnsi" w:hAnsiTheme="minorHAnsi" w:cs="Arial"/>
        </w:rPr>
        <w:t>Ability to work well with low-income and culturally diverse populations</w:t>
      </w:r>
    </w:p>
    <w:p w:rsidR="001556AF" w:rsidRDefault="001556AF"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sidRPr="001556AF">
        <w:rPr>
          <w:rFonts w:asciiTheme="minorHAnsi" w:hAnsiTheme="minorHAnsi" w:cs="Arial"/>
        </w:rPr>
        <w:t>Ability to engage positively with children in a working environment</w:t>
      </w:r>
    </w:p>
    <w:p w:rsidR="001556AF" w:rsidRDefault="001556AF"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t>High level of interpersonal skills to handle sensitive and confidential information with participant  families</w:t>
      </w:r>
    </w:p>
    <w:p w:rsidR="001556AF" w:rsidRPr="001556AF" w:rsidRDefault="001556AF"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t>Ability to communicate with individuals at all levels of the organization and partner organizations</w:t>
      </w:r>
    </w:p>
    <w:p w:rsidR="001556AF" w:rsidRPr="001556AF" w:rsidRDefault="001556AF" w:rsidP="00777DB9">
      <w:pPr>
        <w:pStyle w:val="ListParagraph"/>
        <w:numPr>
          <w:ilvl w:val="0"/>
          <w:numId w:val="2"/>
        </w:numPr>
        <w:spacing w:line="240" w:lineRule="auto"/>
        <w:ind w:firstLine="0"/>
        <w:rPr>
          <w:rFonts w:asciiTheme="minorHAnsi" w:hAnsiTheme="minorHAnsi" w:cs="Arial"/>
          <w:i/>
        </w:rPr>
      </w:pPr>
      <w:r>
        <w:t>Strong verbal and written communication skills</w:t>
      </w:r>
      <w:r>
        <w:rPr>
          <w:rFonts w:asciiTheme="minorHAnsi" w:hAnsiTheme="minorHAnsi"/>
        </w:rPr>
        <w:t>, including listening skill</w:t>
      </w:r>
      <w:r w:rsidR="00912A73">
        <w:rPr>
          <w:rFonts w:asciiTheme="minorHAnsi" w:hAnsiTheme="minorHAnsi"/>
        </w:rPr>
        <w:t>s</w:t>
      </w:r>
    </w:p>
    <w:p w:rsidR="001556AF" w:rsidRDefault="0004002C" w:rsidP="00777DB9">
      <w:pPr>
        <w:pStyle w:val="ListParagraph"/>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sidRPr="001556AF">
        <w:rPr>
          <w:rFonts w:asciiTheme="minorHAnsi" w:hAnsiTheme="minorHAnsi" w:cs="Arial"/>
        </w:rPr>
        <w:t>Excellent organizational skills</w:t>
      </w:r>
    </w:p>
    <w:p w:rsidR="00912A73" w:rsidRDefault="00912A73" w:rsidP="009301E6">
      <w:pPr>
        <w:pStyle w:val="ListParagraph"/>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Pr>
          <w:rFonts w:asciiTheme="minorHAnsi" w:hAnsiTheme="minorHAnsi" w:cs="Arial"/>
        </w:rPr>
        <w:t>Ability to work independently and as part of a team</w:t>
      </w:r>
    </w:p>
    <w:p w:rsidR="009301E6" w:rsidRPr="001556AF" w:rsidRDefault="009301E6" w:rsidP="00777DB9">
      <w:pPr>
        <w:pStyle w:val="ListParagraph"/>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sidRPr="001556AF">
        <w:rPr>
          <w:rFonts w:asciiTheme="minorHAnsi" w:hAnsiTheme="minorHAnsi" w:cs="Arial"/>
        </w:rPr>
        <w:t>Flex</w:t>
      </w:r>
      <w:r w:rsidR="00912A73">
        <w:rPr>
          <w:rFonts w:asciiTheme="minorHAnsi" w:hAnsiTheme="minorHAnsi" w:cs="Arial"/>
        </w:rPr>
        <w:t>ible – able to adapt as changes occur</w:t>
      </w:r>
    </w:p>
    <w:p w:rsidR="0004002C" w:rsidRDefault="009301E6"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Pr>
          <w:rFonts w:asciiTheme="minorHAnsi" w:hAnsiTheme="minorHAnsi" w:cs="Arial"/>
        </w:rPr>
        <w:t>Strong attention to detail</w:t>
      </w:r>
    </w:p>
    <w:p w:rsidR="00912A73" w:rsidRDefault="00912A73"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Pr>
          <w:rFonts w:asciiTheme="minorHAnsi" w:hAnsiTheme="minorHAnsi" w:cs="Arial"/>
        </w:rPr>
        <w:t>Strong commitment to accurate and timely record keeping</w:t>
      </w:r>
    </w:p>
    <w:p w:rsidR="00912A73" w:rsidRPr="009301E6" w:rsidRDefault="00912A73" w:rsidP="00777DB9">
      <w:pPr>
        <w:numPr>
          <w:ilvl w:val="0"/>
          <w:numId w:val="2"/>
        </w:numPr>
        <w:overflowPunct w:val="0"/>
        <w:autoSpaceDE w:val="0"/>
        <w:autoSpaceDN w:val="0"/>
        <w:adjustRightInd w:val="0"/>
        <w:spacing w:after="0" w:line="240" w:lineRule="auto"/>
        <w:ind w:left="720" w:right="-90"/>
        <w:textAlignment w:val="baseline"/>
        <w:rPr>
          <w:rFonts w:asciiTheme="minorHAnsi" w:hAnsiTheme="minorHAnsi" w:cs="Arial"/>
        </w:rPr>
      </w:pPr>
      <w:r>
        <w:rPr>
          <w:rFonts w:asciiTheme="minorHAnsi" w:hAnsiTheme="minorHAnsi" w:cs="Arial"/>
        </w:rPr>
        <w:t>Strong ability to think and reason independently, and to make critical judgments within agency and program guidelines</w:t>
      </w:r>
    </w:p>
    <w:p w:rsidR="0004002C" w:rsidRDefault="0004002C" w:rsidP="00777DB9">
      <w:pPr>
        <w:pStyle w:val="ListParagraph"/>
        <w:numPr>
          <w:ilvl w:val="0"/>
          <w:numId w:val="2"/>
        </w:numPr>
        <w:spacing w:line="240" w:lineRule="auto"/>
        <w:ind w:left="720"/>
        <w:rPr>
          <w:rFonts w:asciiTheme="minorHAnsi" w:hAnsiTheme="minorHAnsi"/>
        </w:rPr>
      </w:pPr>
      <w:r>
        <w:rPr>
          <w:rFonts w:asciiTheme="minorHAnsi" w:hAnsiTheme="minorHAnsi"/>
        </w:rPr>
        <w:t xml:space="preserve">Above average social and emotional skills that translate into </w:t>
      </w:r>
    </w:p>
    <w:p w:rsidR="0004002C" w:rsidRDefault="0004002C" w:rsidP="00E57B4E">
      <w:pPr>
        <w:pStyle w:val="ListParagraph"/>
        <w:numPr>
          <w:ilvl w:val="1"/>
          <w:numId w:val="2"/>
        </w:numPr>
        <w:spacing w:after="0" w:line="240" w:lineRule="auto"/>
        <w:rPr>
          <w:rFonts w:asciiTheme="minorHAnsi" w:hAnsiTheme="minorHAnsi"/>
        </w:rPr>
      </w:pPr>
      <w:r>
        <w:rPr>
          <w:rFonts w:asciiTheme="minorHAnsi" w:hAnsiTheme="minorHAnsi" w:cs="Arial"/>
        </w:rPr>
        <w:t xml:space="preserve"> the a</w:t>
      </w:r>
      <w:r w:rsidRPr="003B0A83">
        <w:rPr>
          <w:rFonts w:asciiTheme="minorHAnsi" w:hAnsiTheme="minorHAnsi" w:cs="Arial"/>
        </w:rPr>
        <w:t>bility to quickly develop positive relationships with families</w:t>
      </w:r>
    </w:p>
    <w:p w:rsidR="008E0D99" w:rsidRPr="009301E6" w:rsidRDefault="0004002C" w:rsidP="00E57B4E">
      <w:pPr>
        <w:pStyle w:val="ListParagraph"/>
        <w:numPr>
          <w:ilvl w:val="2"/>
          <w:numId w:val="2"/>
        </w:numPr>
        <w:spacing w:after="0" w:line="240" w:lineRule="auto"/>
        <w:ind w:left="1440"/>
        <w:rPr>
          <w:rFonts w:asciiTheme="minorHAnsi" w:hAnsiTheme="minorHAnsi" w:cs="Arial"/>
        </w:rPr>
      </w:pPr>
      <w:r w:rsidRPr="009301E6">
        <w:rPr>
          <w:rFonts w:asciiTheme="minorHAnsi" w:hAnsiTheme="minorHAnsi"/>
        </w:rPr>
        <w:t xml:space="preserve"> a calm, composed demeanor when working in a </w:t>
      </w:r>
      <w:r w:rsidR="009301E6">
        <w:rPr>
          <w:rFonts w:asciiTheme="minorHAnsi" w:hAnsiTheme="minorHAnsi"/>
        </w:rPr>
        <w:t>busy clinic</w:t>
      </w:r>
    </w:p>
    <w:p w:rsidR="009301E6" w:rsidRPr="009301E6" w:rsidRDefault="009301E6" w:rsidP="009301E6">
      <w:pPr>
        <w:pStyle w:val="ListParagraph"/>
        <w:spacing w:after="0"/>
        <w:ind w:left="1440"/>
        <w:rPr>
          <w:rFonts w:asciiTheme="minorHAnsi" w:hAnsiTheme="minorHAnsi" w:cs="Arial"/>
        </w:rPr>
      </w:pPr>
    </w:p>
    <w:p w:rsidR="008E0D99" w:rsidRDefault="008E0D99" w:rsidP="008E0D99">
      <w:pPr>
        <w:rPr>
          <w:rFonts w:asciiTheme="minorHAnsi" w:hAnsiTheme="minorHAnsi" w:cs="Arial"/>
          <w:i/>
        </w:rPr>
      </w:pPr>
      <w:r>
        <w:rPr>
          <w:rFonts w:asciiTheme="minorHAnsi" w:hAnsiTheme="minorHAnsi" w:cs="Arial"/>
          <w:b/>
        </w:rPr>
        <w:t xml:space="preserve">Working Conditions (Essential physical, mental and emotional demands):  </w:t>
      </w:r>
      <w:r w:rsidRPr="000107A6">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392E98" w:rsidRPr="0028159A" w:rsidRDefault="00392E98" w:rsidP="00392E98">
      <w:pPr>
        <w:pStyle w:val="ListParagraph"/>
        <w:numPr>
          <w:ilvl w:val="1"/>
          <w:numId w:val="19"/>
        </w:numPr>
        <w:overflowPunct w:val="0"/>
        <w:autoSpaceDE w:val="0"/>
        <w:autoSpaceDN w:val="0"/>
        <w:adjustRightInd w:val="0"/>
        <w:spacing w:after="0" w:line="240" w:lineRule="auto"/>
        <w:ind w:left="720"/>
        <w:rPr>
          <w:rFonts w:asciiTheme="minorHAnsi" w:hAnsiTheme="minorHAnsi" w:cs="Arial"/>
        </w:rPr>
      </w:pPr>
      <w:r w:rsidRPr="0028159A">
        <w:rPr>
          <w:rFonts w:asciiTheme="minorHAnsi" w:hAnsiTheme="minorHAnsi" w:cs="Arial"/>
        </w:rPr>
        <w:t>Generally a 40-</w:t>
      </w:r>
      <w:r w:rsidR="00302A28">
        <w:rPr>
          <w:rFonts w:asciiTheme="minorHAnsi" w:hAnsiTheme="minorHAnsi" w:cs="Arial"/>
        </w:rPr>
        <w:t>hour week Monday through Friday</w:t>
      </w:r>
      <w:r w:rsidR="00302A28" w:rsidRPr="00771DB0">
        <w:rPr>
          <w:rFonts w:asciiTheme="minorHAnsi" w:hAnsiTheme="minorHAnsi" w:cs="Arial"/>
        </w:rPr>
        <w:t>, although there are regular part-time positions.</w:t>
      </w:r>
      <w:r w:rsidRPr="00771DB0">
        <w:rPr>
          <w:rFonts w:asciiTheme="minorHAnsi" w:hAnsiTheme="minorHAnsi" w:cs="Arial"/>
        </w:rPr>
        <w:t xml:space="preserve">  This position regularly travels with clinic teams to alternative worksites.   Travel days may be 9-11 hours long; hours flexed to achieve 40</w:t>
      </w:r>
      <w:r w:rsidR="00E57B4E">
        <w:rPr>
          <w:rFonts w:asciiTheme="minorHAnsi" w:hAnsiTheme="minorHAnsi" w:cs="Arial"/>
        </w:rPr>
        <w:t xml:space="preserve"> per week</w:t>
      </w:r>
      <w:r w:rsidRPr="0028159A">
        <w:rPr>
          <w:rFonts w:asciiTheme="minorHAnsi" w:hAnsiTheme="minorHAnsi" w:cs="Arial"/>
        </w:rPr>
        <w:t xml:space="preserve">  </w:t>
      </w:r>
    </w:p>
    <w:p w:rsidR="00392E98" w:rsidRPr="0028159A" w:rsidRDefault="00392E98" w:rsidP="00E57B4E">
      <w:pPr>
        <w:pStyle w:val="ListParagraph"/>
        <w:numPr>
          <w:ilvl w:val="1"/>
          <w:numId w:val="20"/>
        </w:numPr>
        <w:overflowPunct w:val="0"/>
        <w:autoSpaceDE w:val="0"/>
        <w:autoSpaceDN w:val="0"/>
        <w:adjustRightInd w:val="0"/>
        <w:spacing w:after="0" w:line="240" w:lineRule="auto"/>
        <w:ind w:left="1440"/>
        <w:rPr>
          <w:rFonts w:asciiTheme="minorHAnsi" w:hAnsiTheme="minorHAnsi" w:cs="Arial"/>
        </w:rPr>
      </w:pPr>
      <w:r w:rsidRPr="0028159A">
        <w:rPr>
          <w:rFonts w:asciiTheme="minorHAnsi" w:hAnsiTheme="minorHAnsi" w:cs="Arial"/>
        </w:rPr>
        <w:t>Overtime is rare and must be approved ahead of time</w:t>
      </w:r>
    </w:p>
    <w:p w:rsidR="00392E98" w:rsidRDefault="00392E98" w:rsidP="00E57B4E">
      <w:pPr>
        <w:pStyle w:val="ListParagraph"/>
        <w:numPr>
          <w:ilvl w:val="1"/>
          <w:numId w:val="20"/>
        </w:numPr>
        <w:overflowPunct w:val="0"/>
        <w:autoSpaceDE w:val="0"/>
        <w:autoSpaceDN w:val="0"/>
        <w:adjustRightInd w:val="0"/>
        <w:spacing w:after="0" w:line="240" w:lineRule="auto"/>
        <w:ind w:left="1440"/>
        <w:textAlignment w:val="baseline"/>
      </w:pPr>
      <w:r w:rsidRPr="00905B90">
        <w:rPr>
          <w:rFonts w:asciiTheme="minorHAnsi" w:hAnsiTheme="minorHAnsi" w:cs="Arial"/>
        </w:rPr>
        <w:t xml:space="preserve">Travel will be in an agency vehicle.  </w:t>
      </w:r>
      <w:r w:rsidRPr="00905B90">
        <w:rPr>
          <w:rFonts w:cs="Arial"/>
        </w:rPr>
        <w:t xml:space="preserve">Driver’s </w:t>
      </w:r>
      <w:r>
        <w:t>License must be in good standing, as this position must be able to drive agency-owned van.</w:t>
      </w:r>
    </w:p>
    <w:p w:rsidR="00805618" w:rsidRPr="0028159A" w:rsidRDefault="00805618" w:rsidP="00805618">
      <w:pPr>
        <w:pStyle w:val="ListParagraph"/>
        <w:numPr>
          <w:ilvl w:val="0"/>
          <w:numId w:val="20"/>
        </w:numPr>
        <w:overflowPunct w:val="0"/>
        <w:autoSpaceDE w:val="0"/>
        <w:autoSpaceDN w:val="0"/>
        <w:adjustRightInd w:val="0"/>
        <w:spacing w:after="0" w:line="240" w:lineRule="auto"/>
        <w:ind w:left="630" w:right="-90" w:hanging="270"/>
        <w:rPr>
          <w:rFonts w:asciiTheme="minorHAnsi" w:hAnsiTheme="minorHAnsi" w:cs="Arial"/>
        </w:rPr>
      </w:pPr>
      <w:r w:rsidRPr="0028159A">
        <w:rPr>
          <w:rFonts w:asciiTheme="minorHAnsi" w:hAnsiTheme="minorHAnsi" w:cs="Arial"/>
        </w:rPr>
        <w:t>The person in this position constantly communicates with children and families, colleagues and community partners, both in-person and on the phone.  Must be able to exchange accurate information in these situations.</w:t>
      </w:r>
    </w:p>
    <w:p w:rsidR="00805618" w:rsidRPr="0028159A" w:rsidRDefault="00805618" w:rsidP="00805618">
      <w:pPr>
        <w:pStyle w:val="ListParagraph"/>
        <w:numPr>
          <w:ilvl w:val="0"/>
          <w:numId w:val="20"/>
        </w:numPr>
        <w:overflowPunct w:val="0"/>
        <w:autoSpaceDE w:val="0"/>
        <w:autoSpaceDN w:val="0"/>
        <w:adjustRightInd w:val="0"/>
        <w:spacing w:after="0" w:line="240" w:lineRule="auto"/>
        <w:ind w:left="630" w:right="-90" w:hanging="270"/>
        <w:rPr>
          <w:rFonts w:asciiTheme="minorHAnsi" w:hAnsiTheme="minorHAnsi" w:cs="Arial"/>
        </w:rPr>
      </w:pPr>
      <w:r w:rsidRPr="0028159A">
        <w:rPr>
          <w:rFonts w:asciiTheme="minorHAnsi" w:hAnsiTheme="minorHAnsi" w:cs="Arial"/>
        </w:rPr>
        <w:t>This position requires constant mental and emotional work</w:t>
      </w:r>
    </w:p>
    <w:p w:rsidR="00805618" w:rsidRPr="0028159A" w:rsidRDefault="00805618" w:rsidP="00E57B4E">
      <w:pPr>
        <w:pStyle w:val="ListParagraph"/>
        <w:numPr>
          <w:ilvl w:val="1"/>
          <w:numId w:val="20"/>
        </w:numPr>
        <w:overflowPunct w:val="0"/>
        <w:autoSpaceDE w:val="0"/>
        <w:autoSpaceDN w:val="0"/>
        <w:adjustRightInd w:val="0"/>
        <w:spacing w:after="0" w:line="240" w:lineRule="auto"/>
        <w:ind w:left="1440"/>
        <w:rPr>
          <w:rFonts w:asciiTheme="minorHAnsi" w:hAnsiTheme="minorHAnsi" w:cs="Arial"/>
        </w:rPr>
      </w:pPr>
      <w:r w:rsidRPr="0028159A">
        <w:rPr>
          <w:rFonts w:asciiTheme="minorHAnsi" w:hAnsiTheme="minorHAnsi" w:cs="Arial"/>
        </w:rPr>
        <w:t>Strong ability to think and reason independently, maintain objectivity and to exercise sound judgment</w:t>
      </w:r>
    </w:p>
    <w:p w:rsidR="00805618" w:rsidRPr="0028159A" w:rsidRDefault="00805618" w:rsidP="00E57B4E">
      <w:pPr>
        <w:pStyle w:val="ListParagraph"/>
        <w:numPr>
          <w:ilvl w:val="1"/>
          <w:numId w:val="20"/>
        </w:numPr>
        <w:overflowPunct w:val="0"/>
        <w:autoSpaceDE w:val="0"/>
        <w:autoSpaceDN w:val="0"/>
        <w:adjustRightInd w:val="0"/>
        <w:spacing w:after="0" w:line="240" w:lineRule="auto"/>
        <w:ind w:left="1440"/>
        <w:rPr>
          <w:rFonts w:asciiTheme="minorHAnsi" w:hAnsiTheme="minorHAnsi" w:cs="Arial"/>
        </w:rPr>
      </w:pPr>
      <w:r w:rsidRPr="0028159A">
        <w:rPr>
          <w:rFonts w:asciiTheme="minorHAnsi" w:hAnsiTheme="minorHAnsi" w:cs="Arial"/>
        </w:rPr>
        <w:t>Strong interpersonal skills with adults and children</w:t>
      </w:r>
    </w:p>
    <w:p w:rsidR="00805618" w:rsidRPr="0028159A" w:rsidRDefault="00805618" w:rsidP="00E57B4E">
      <w:pPr>
        <w:pStyle w:val="ListParagraph"/>
        <w:numPr>
          <w:ilvl w:val="1"/>
          <w:numId w:val="20"/>
        </w:numPr>
        <w:overflowPunct w:val="0"/>
        <w:autoSpaceDE w:val="0"/>
        <w:autoSpaceDN w:val="0"/>
        <w:adjustRightInd w:val="0"/>
        <w:spacing w:after="0" w:line="240" w:lineRule="auto"/>
        <w:ind w:left="1440"/>
        <w:rPr>
          <w:rFonts w:asciiTheme="minorHAnsi" w:hAnsiTheme="minorHAnsi" w:cs="Arial"/>
        </w:rPr>
      </w:pPr>
      <w:r w:rsidRPr="0028159A">
        <w:rPr>
          <w:rFonts w:asciiTheme="minorHAnsi" w:hAnsiTheme="minorHAnsi" w:cs="Arial"/>
        </w:rPr>
        <w:t>Ability to remain calm and effective in a fast-paced, busy environment</w:t>
      </w:r>
    </w:p>
    <w:p w:rsidR="003F56E0" w:rsidRDefault="003F56E0" w:rsidP="00392E98">
      <w:pPr>
        <w:numPr>
          <w:ilvl w:val="0"/>
          <w:numId w:val="9"/>
        </w:numPr>
        <w:overflowPunct w:val="0"/>
        <w:autoSpaceDE w:val="0"/>
        <w:autoSpaceDN w:val="0"/>
        <w:adjustRightInd w:val="0"/>
        <w:spacing w:after="0" w:line="240" w:lineRule="auto"/>
        <w:ind w:left="720" w:right="-90"/>
        <w:rPr>
          <w:rFonts w:asciiTheme="minorHAnsi" w:hAnsiTheme="minorHAnsi" w:cs="Arial"/>
        </w:rPr>
      </w:pPr>
      <w:r w:rsidRPr="00A46AE2">
        <w:rPr>
          <w:rFonts w:asciiTheme="minorHAnsi" w:hAnsiTheme="minorHAnsi" w:cs="Arial"/>
        </w:rPr>
        <w:t>The physical environment requir</w:t>
      </w:r>
      <w:r>
        <w:rPr>
          <w:rFonts w:asciiTheme="minorHAnsi" w:hAnsiTheme="minorHAnsi" w:cs="Arial"/>
        </w:rPr>
        <w:t>es the employee to work indoors:</w:t>
      </w:r>
    </w:p>
    <w:p w:rsidR="003F56E0" w:rsidRDefault="003F56E0" w:rsidP="00E57B4E">
      <w:pPr>
        <w:pStyle w:val="ListParagraph"/>
        <w:numPr>
          <w:ilvl w:val="0"/>
          <w:numId w:val="16"/>
        </w:numPr>
        <w:overflowPunct w:val="0"/>
        <w:autoSpaceDE w:val="0"/>
        <w:autoSpaceDN w:val="0"/>
        <w:adjustRightInd w:val="0"/>
        <w:spacing w:after="0" w:line="240" w:lineRule="auto"/>
        <w:ind w:left="1440"/>
        <w:rPr>
          <w:rFonts w:asciiTheme="minorHAnsi" w:hAnsiTheme="minorHAnsi" w:cs="Arial"/>
        </w:rPr>
      </w:pPr>
      <w:r>
        <w:rPr>
          <w:rFonts w:asciiTheme="minorHAnsi" w:hAnsiTheme="minorHAnsi" w:cs="Arial"/>
        </w:rPr>
        <w:t>I</w:t>
      </w:r>
      <w:r w:rsidRPr="00FE2B34">
        <w:rPr>
          <w:rFonts w:asciiTheme="minorHAnsi" w:hAnsiTheme="minorHAnsi" w:cs="Arial"/>
        </w:rPr>
        <w:t xml:space="preserve">n an office space </w:t>
      </w:r>
      <w:r>
        <w:rPr>
          <w:rFonts w:asciiTheme="minorHAnsi" w:hAnsiTheme="minorHAnsi" w:cs="Arial"/>
        </w:rPr>
        <w:t>that may or may not be shared</w:t>
      </w:r>
    </w:p>
    <w:p w:rsidR="003F56E0" w:rsidRPr="003F56E0" w:rsidRDefault="003F56E0" w:rsidP="00E57B4E">
      <w:pPr>
        <w:pStyle w:val="ListParagraph"/>
        <w:numPr>
          <w:ilvl w:val="0"/>
          <w:numId w:val="16"/>
        </w:numPr>
        <w:overflowPunct w:val="0"/>
        <w:autoSpaceDE w:val="0"/>
        <w:autoSpaceDN w:val="0"/>
        <w:adjustRightInd w:val="0"/>
        <w:spacing w:after="0" w:line="240" w:lineRule="auto"/>
        <w:ind w:left="1440"/>
        <w:rPr>
          <w:rFonts w:asciiTheme="minorHAnsi" w:hAnsiTheme="minorHAnsi" w:cs="Arial"/>
          <w:color w:val="FF0000"/>
        </w:rPr>
      </w:pPr>
      <w:r>
        <w:rPr>
          <w:rFonts w:asciiTheme="minorHAnsi" w:hAnsiTheme="minorHAnsi" w:cs="Arial"/>
        </w:rPr>
        <w:t>In itinerant worksites, such as churches</w:t>
      </w:r>
    </w:p>
    <w:p w:rsidR="003F56E0" w:rsidRPr="00247E97" w:rsidRDefault="003F56E0" w:rsidP="00E57B4E">
      <w:pPr>
        <w:pStyle w:val="ListParagraph"/>
        <w:numPr>
          <w:ilvl w:val="0"/>
          <w:numId w:val="16"/>
        </w:numPr>
        <w:overflowPunct w:val="0"/>
        <w:autoSpaceDE w:val="0"/>
        <w:autoSpaceDN w:val="0"/>
        <w:adjustRightInd w:val="0"/>
        <w:spacing w:after="0" w:line="240" w:lineRule="auto"/>
        <w:ind w:left="1440"/>
        <w:rPr>
          <w:rFonts w:asciiTheme="minorHAnsi" w:hAnsiTheme="minorHAnsi" w:cs="Arial"/>
          <w:color w:val="FF0000"/>
        </w:rPr>
      </w:pPr>
      <w:r>
        <w:rPr>
          <w:rFonts w:asciiTheme="minorHAnsi" w:hAnsiTheme="minorHAnsi" w:cs="Arial"/>
        </w:rPr>
        <w:t>Must be able to navigate stairs to access some worksites</w:t>
      </w:r>
    </w:p>
    <w:p w:rsidR="003F56E0" w:rsidRPr="003F56E0" w:rsidRDefault="003F56E0" w:rsidP="003F56E0">
      <w:pPr>
        <w:pStyle w:val="ListParagraph"/>
        <w:numPr>
          <w:ilvl w:val="0"/>
          <w:numId w:val="14"/>
        </w:numPr>
        <w:rPr>
          <w:rFonts w:asciiTheme="minorHAnsi" w:hAnsiTheme="minorHAnsi" w:cs="Arial"/>
        </w:rPr>
      </w:pPr>
      <w:r>
        <w:rPr>
          <w:rFonts w:asciiTheme="minorHAnsi" w:hAnsiTheme="minorHAnsi" w:cs="Arial"/>
        </w:rPr>
        <w:t xml:space="preserve">The person in this position </w:t>
      </w:r>
      <w:r w:rsidR="00247E97">
        <w:rPr>
          <w:rFonts w:asciiTheme="minorHAnsi" w:hAnsiTheme="minorHAnsi" w:cs="Arial"/>
        </w:rPr>
        <w:t>must be able to travel in agency van to assigned worksites on a regular basis</w:t>
      </w:r>
    </w:p>
    <w:p w:rsidR="008E0D99" w:rsidRDefault="008E0D99" w:rsidP="008E0D99">
      <w:pPr>
        <w:pStyle w:val="ListParagraph"/>
        <w:numPr>
          <w:ilvl w:val="0"/>
          <w:numId w:val="1"/>
        </w:numPr>
        <w:spacing w:after="0"/>
        <w:rPr>
          <w:rFonts w:asciiTheme="minorHAnsi" w:hAnsiTheme="minorHAnsi" w:cs="Arial"/>
        </w:rPr>
      </w:pPr>
      <w:r>
        <w:rPr>
          <w:rFonts w:asciiTheme="minorHAnsi" w:hAnsiTheme="minorHAnsi" w:cs="Arial"/>
        </w:rPr>
        <w:t xml:space="preserve">Must be able to maintain a calm, composed demeanor in a highly active physical,  social and emotional environment </w:t>
      </w:r>
    </w:p>
    <w:p w:rsidR="008E0D99" w:rsidRDefault="008E0D99" w:rsidP="00E57B4E">
      <w:pPr>
        <w:pStyle w:val="ListParagraph"/>
        <w:numPr>
          <w:ilvl w:val="1"/>
          <w:numId w:val="1"/>
        </w:numPr>
        <w:spacing w:after="0" w:line="240" w:lineRule="auto"/>
        <w:ind w:left="1440"/>
        <w:rPr>
          <w:rFonts w:asciiTheme="minorHAnsi" w:hAnsiTheme="minorHAnsi" w:cs="Arial"/>
        </w:rPr>
      </w:pPr>
      <w:r>
        <w:rPr>
          <w:rFonts w:asciiTheme="minorHAnsi" w:hAnsiTheme="minorHAnsi" w:cs="Arial"/>
        </w:rPr>
        <w:t>Must be able to move about in indoor environment to appropriately  interact with the children and parents</w:t>
      </w:r>
    </w:p>
    <w:p w:rsidR="008E0D99" w:rsidRPr="00F30C67" w:rsidRDefault="008E0D99" w:rsidP="008E0D99">
      <w:pPr>
        <w:pStyle w:val="ListParagraph"/>
        <w:numPr>
          <w:ilvl w:val="0"/>
          <w:numId w:val="3"/>
        </w:numPr>
        <w:overflowPunct w:val="0"/>
        <w:autoSpaceDE w:val="0"/>
        <w:autoSpaceDN w:val="0"/>
        <w:adjustRightInd w:val="0"/>
        <w:spacing w:after="0" w:line="240" w:lineRule="auto"/>
        <w:ind w:left="720" w:right="-90"/>
        <w:rPr>
          <w:rFonts w:asciiTheme="minorHAnsi" w:hAnsiTheme="minorHAnsi" w:cs="Arial"/>
          <w:b/>
        </w:rPr>
      </w:pPr>
      <w:r w:rsidRPr="00F30C67">
        <w:rPr>
          <w:rFonts w:asciiTheme="minorHAnsi" w:hAnsiTheme="minorHAnsi"/>
        </w:rPr>
        <w:t xml:space="preserve">Must be able to observe and recognize staff and participants </w:t>
      </w:r>
      <w:r>
        <w:rPr>
          <w:rFonts w:asciiTheme="minorHAnsi" w:hAnsiTheme="minorHAnsi"/>
        </w:rPr>
        <w:t xml:space="preserve">to </w:t>
      </w:r>
      <w:r w:rsidR="00B01755">
        <w:rPr>
          <w:rFonts w:asciiTheme="minorHAnsi" w:hAnsiTheme="minorHAnsi"/>
        </w:rPr>
        <w:t xml:space="preserve">accurately complete work </w:t>
      </w:r>
    </w:p>
    <w:p w:rsidR="008E0D99" w:rsidRPr="00F30C67" w:rsidRDefault="008E0D99" w:rsidP="008E0D99">
      <w:pPr>
        <w:pStyle w:val="ListParagraph"/>
        <w:numPr>
          <w:ilvl w:val="0"/>
          <w:numId w:val="3"/>
        </w:numPr>
        <w:overflowPunct w:val="0"/>
        <w:autoSpaceDE w:val="0"/>
        <w:autoSpaceDN w:val="0"/>
        <w:adjustRightInd w:val="0"/>
        <w:spacing w:after="0" w:line="240" w:lineRule="auto"/>
        <w:ind w:left="720" w:right="-90"/>
        <w:rPr>
          <w:rFonts w:asciiTheme="minorHAnsi" w:hAnsiTheme="minorHAnsi" w:cs="Arial"/>
          <w:b/>
        </w:rPr>
      </w:pPr>
      <w:r w:rsidRPr="00F30C67">
        <w:rPr>
          <w:rFonts w:asciiTheme="minorHAnsi" w:hAnsiTheme="minorHAnsi" w:cs="Arial"/>
        </w:rPr>
        <w:t>Must be able to drive to attend meetings</w:t>
      </w:r>
      <w:r w:rsidRPr="00F30C67">
        <w:rPr>
          <w:rFonts w:asciiTheme="minorHAnsi" w:hAnsiTheme="minorHAnsi" w:cs="Arial"/>
          <w:b/>
        </w:rPr>
        <w:t xml:space="preserve"> </w:t>
      </w:r>
    </w:p>
    <w:p w:rsidR="008E0D99" w:rsidRPr="006650B8" w:rsidRDefault="008E0D99" w:rsidP="008E0D99">
      <w:pPr>
        <w:numPr>
          <w:ilvl w:val="0"/>
          <w:numId w:val="3"/>
        </w:numPr>
        <w:overflowPunct w:val="0"/>
        <w:autoSpaceDE w:val="0"/>
        <w:autoSpaceDN w:val="0"/>
        <w:adjustRightInd w:val="0"/>
        <w:spacing w:after="0" w:line="240" w:lineRule="auto"/>
        <w:ind w:left="720"/>
        <w:rPr>
          <w:rFonts w:asciiTheme="minorHAnsi" w:hAnsiTheme="minorHAnsi" w:cs="Arial"/>
        </w:rPr>
      </w:pPr>
      <w:r>
        <w:rPr>
          <w:rFonts w:asciiTheme="minorHAnsi" w:hAnsiTheme="minorHAnsi" w:cs="Arial"/>
        </w:rPr>
        <w:t>Occasionally</w:t>
      </w:r>
      <w:r w:rsidRPr="006650B8">
        <w:rPr>
          <w:rFonts w:asciiTheme="minorHAnsi" w:hAnsiTheme="minorHAnsi" w:cs="Arial"/>
        </w:rPr>
        <w:t xml:space="preserve"> lifts, carries or otherwise moves and positions objects weighing up to </w:t>
      </w:r>
      <w:r>
        <w:rPr>
          <w:rFonts w:asciiTheme="minorHAnsi" w:hAnsiTheme="minorHAnsi" w:cs="Arial"/>
        </w:rPr>
        <w:t>4</w:t>
      </w:r>
      <w:r w:rsidRPr="006650B8">
        <w:rPr>
          <w:rFonts w:asciiTheme="minorHAnsi" w:hAnsiTheme="minorHAnsi" w:cs="Arial"/>
        </w:rPr>
        <w:t>0</w:t>
      </w:r>
      <w:r>
        <w:rPr>
          <w:rFonts w:asciiTheme="minorHAnsi" w:hAnsiTheme="minorHAnsi" w:cs="Arial"/>
        </w:rPr>
        <w:t xml:space="preserve"> </w:t>
      </w:r>
      <w:r w:rsidRPr="006650B8">
        <w:rPr>
          <w:rFonts w:asciiTheme="minorHAnsi" w:hAnsiTheme="minorHAnsi" w:cs="Arial"/>
        </w:rPr>
        <w:t xml:space="preserve">pounds when stocking supplies or </w:t>
      </w:r>
      <w:r>
        <w:rPr>
          <w:rFonts w:asciiTheme="minorHAnsi" w:hAnsiTheme="minorHAnsi" w:cs="Arial"/>
        </w:rPr>
        <w:t>arranging the worksite.</w:t>
      </w:r>
    </w:p>
    <w:p w:rsidR="008E0D99" w:rsidRPr="001719BA" w:rsidRDefault="008E0D99" w:rsidP="008E0D99">
      <w:pPr>
        <w:pStyle w:val="ListParagraph"/>
        <w:numPr>
          <w:ilvl w:val="0"/>
          <w:numId w:val="3"/>
        </w:numPr>
        <w:overflowPunct w:val="0"/>
        <w:autoSpaceDE w:val="0"/>
        <w:autoSpaceDN w:val="0"/>
        <w:adjustRightInd w:val="0"/>
        <w:spacing w:after="0"/>
        <w:ind w:left="720" w:right="-90"/>
        <w:rPr>
          <w:rFonts w:asciiTheme="minorHAnsi" w:hAnsiTheme="minorHAnsi" w:cs="Arial"/>
        </w:rPr>
      </w:pPr>
      <w:r w:rsidRPr="00756207">
        <w:rPr>
          <w:rFonts w:asciiTheme="minorHAnsi" w:hAnsiTheme="minorHAnsi" w:cs="Arial"/>
        </w:rPr>
        <w:t>Frequently operates a computer and other office productivity machinery and devices, such as a copy machine, a computer printer, and an IPad or tablet.</w:t>
      </w:r>
    </w:p>
    <w:p w:rsidR="008E0D99" w:rsidRDefault="008E0D99" w:rsidP="008E0D99">
      <w:pPr>
        <w:numPr>
          <w:ilvl w:val="12"/>
          <w:numId w:val="0"/>
        </w:numPr>
        <w:tabs>
          <w:tab w:val="left" w:pos="360"/>
        </w:tabs>
        <w:spacing w:after="0"/>
        <w:rPr>
          <w:rFonts w:asciiTheme="minorHAnsi" w:hAnsiTheme="minorHAnsi" w:cs="Arial"/>
          <w:b/>
        </w:rPr>
      </w:pPr>
    </w:p>
    <w:p w:rsidR="00E57B4E" w:rsidRDefault="00E57B4E" w:rsidP="008E0D99">
      <w:pPr>
        <w:numPr>
          <w:ilvl w:val="12"/>
          <w:numId w:val="0"/>
        </w:numPr>
        <w:tabs>
          <w:tab w:val="left" w:pos="360"/>
        </w:tabs>
        <w:spacing w:after="0"/>
        <w:rPr>
          <w:rFonts w:asciiTheme="minorHAnsi" w:hAnsiTheme="minorHAnsi" w:cs="Arial"/>
          <w:b/>
        </w:rPr>
      </w:pPr>
    </w:p>
    <w:p w:rsidR="003726E8" w:rsidRDefault="008E0D99" w:rsidP="008E0D99">
      <w:pPr>
        <w:numPr>
          <w:ilvl w:val="12"/>
          <w:numId w:val="0"/>
        </w:numPr>
        <w:tabs>
          <w:tab w:val="left" w:pos="360"/>
        </w:tabs>
        <w:spacing w:after="0"/>
        <w:rPr>
          <w:rFonts w:asciiTheme="minorHAnsi" w:hAnsiTheme="minorHAnsi" w:cs="Arial"/>
          <w:b/>
        </w:rPr>
      </w:pPr>
      <w:r w:rsidRPr="006F33A3">
        <w:rPr>
          <w:rFonts w:asciiTheme="minorHAnsi" w:hAnsiTheme="minorHAnsi" w:cs="Arial"/>
          <w:b/>
        </w:rPr>
        <w:t>Education &amp; Experience</w:t>
      </w:r>
      <w:r w:rsidR="003726E8">
        <w:rPr>
          <w:rFonts w:asciiTheme="minorHAnsi" w:hAnsiTheme="minorHAnsi" w:cs="Arial"/>
          <w:b/>
        </w:rPr>
        <w:t xml:space="preserve"> </w:t>
      </w:r>
    </w:p>
    <w:p w:rsidR="008E0D99" w:rsidRDefault="003726E8" w:rsidP="008E0D99">
      <w:pPr>
        <w:numPr>
          <w:ilvl w:val="12"/>
          <w:numId w:val="0"/>
        </w:numPr>
        <w:tabs>
          <w:tab w:val="left" w:pos="360"/>
        </w:tabs>
        <w:spacing w:after="0"/>
        <w:rPr>
          <w:rFonts w:asciiTheme="minorHAnsi" w:hAnsiTheme="minorHAnsi" w:cs="Arial"/>
          <w:b/>
        </w:rPr>
      </w:pPr>
      <w:r>
        <w:rPr>
          <w:rFonts w:asciiTheme="minorHAnsi" w:hAnsiTheme="minorHAnsi" w:cs="Arial"/>
          <w:b/>
        </w:rPr>
        <w:t>Required</w:t>
      </w:r>
      <w:r w:rsidR="008E0D99" w:rsidRPr="006F33A3">
        <w:rPr>
          <w:rFonts w:asciiTheme="minorHAnsi" w:hAnsiTheme="minorHAnsi" w:cs="Arial"/>
          <w:b/>
        </w:rPr>
        <w:t>:</w:t>
      </w:r>
    </w:p>
    <w:p w:rsidR="00247E97" w:rsidRPr="003726E8" w:rsidRDefault="00247E97" w:rsidP="00247E97">
      <w:pPr>
        <w:pStyle w:val="ListParagraph"/>
        <w:numPr>
          <w:ilvl w:val="0"/>
          <w:numId w:val="17"/>
        </w:numPr>
        <w:tabs>
          <w:tab w:val="left" w:pos="360"/>
        </w:tabs>
        <w:spacing w:after="0"/>
        <w:rPr>
          <w:rFonts w:asciiTheme="minorHAnsi" w:hAnsiTheme="minorHAnsi" w:cs="Arial"/>
          <w:b/>
        </w:rPr>
      </w:pPr>
      <w:r>
        <w:rPr>
          <w:rFonts w:asciiTheme="minorHAnsi" w:hAnsiTheme="minorHAnsi" w:cs="Arial"/>
        </w:rPr>
        <w:t>High School</w:t>
      </w:r>
      <w:r w:rsidR="003726E8">
        <w:rPr>
          <w:rFonts w:asciiTheme="minorHAnsi" w:hAnsiTheme="minorHAnsi" w:cs="Arial"/>
        </w:rPr>
        <w:t xml:space="preserve"> Diploma </w:t>
      </w:r>
      <w:r w:rsidR="00E57B4E">
        <w:rPr>
          <w:rFonts w:asciiTheme="minorHAnsi" w:hAnsiTheme="minorHAnsi" w:cs="Arial"/>
        </w:rPr>
        <w:t>or equivalent</w:t>
      </w:r>
    </w:p>
    <w:p w:rsidR="003726E8" w:rsidRPr="00247E97" w:rsidRDefault="003726E8" w:rsidP="00247E97">
      <w:pPr>
        <w:pStyle w:val="ListParagraph"/>
        <w:numPr>
          <w:ilvl w:val="0"/>
          <w:numId w:val="17"/>
        </w:numPr>
        <w:tabs>
          <w:tab w:val="left" w:pos="360"/>
        </w:tabs>
        <w:spacing w:after="0"/>
        <w:rPr>
          <w:rFonts w:asciiTheme="minorHAnsi" w:hAnsiTheme="minorHAnsi" w:cs="Arial"/>
          <w:b/>
        </w:rPr>
      </w:pPr>
      <w:r w:rsidRPr="002712C4">
        <w:rPr>
          <w:rFonts w:asciiTheme="minorHAnsi" w:hAnsiTheme="minorHAnsi"/>
        </w:rPr>
        <w:t>Experience or training in basic computer skills</w:t>
      </w:r>
    </w:p>
    <w:p w:rsidR="008008F7" w:rsidRDefault="008008F7" w:rsidP="008008F7">
      <w:pPr>
        <w:pStyle w:val="ListParagraph"/>
        <w:spacing w:after="0"/>
        <w:ind w:left="0"/>
        <w:rPr>
          <w:rFonts w:asciiTheme="minorHAnsi" w:hAnsiTheme="minorHAnsi"/>
          <w:b/>
        </w:rPr>
      </w:pPr>
    </w:p>
    <w:p w:rsidR="008008F7" w:rsidRDefault="008008F7" w:rsidP="008008F7">
      <w:pPr>
        <w:pStyle w:val="ListParagraph"/>
        <w:spacing w:after="0"/>
        <w:ind w:left="0"/>
        <w:rPr>
          <w:rFonts w:asciiTheme="minorHAnsi" w:hAnsiTheme="minorHAnsi"/>
          <w:b/>
        </w:rPr>
      </w:pPr>
      <w:r>
        <w:rPr>
          <w:rFonts w:asciiTheme="minorHAnsi" w:hAnsiTheme="minorHAnsi"/>
          <w:b/>
        </w:rPr>
        <w:t>Other:</w:t>
      </w:r>
    </w:p>
    <w:p w:rsidR="008008F7" w:rsidRDefault="008008F7" w:rsidP="008008F7">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8008F7" w:rsidRPr="008008F7" w:rsidRDefault="008008F7" w:rsidP="008008F7">
      <w:pPr>
        <w:pStyle w:val="ListParagraph"/>
        <w:numPr>
          <w:ilvl w:val="0"/>
          <w:numId w:val="18"/>
        </w:numPr>
        <w:spacing w:after="0"/>
        <w:ind w:left="810" w:hanging="450"/>
        <w:rPr>
          <w:rFonts w:asciiTheme="minorHAnsi" w:hAnsiTheme="minorHAnsi"/>
          <w:b/>
        </w:rPr>
      </w:pPr>
      <w:r>
        <w:rPr>
          <w:rFonts w:asciiTheme="minorHAnsi" w:hAnsiTheme="minorHAnsi"/>
        </w:rPr>
        <w:t>Successful completion of all background checks at hire and thereafter according to agency and program standards</w:t>
      </w:r>
    </w:p>
    <w:p w:rsidR="008008F7" w:rsidRPr="008008F7" w:rsidRDefault="008008F7" w:rsidP="008008F7">
      <w:pPr>
        <w:numPr>
          <w:ilvl w:val="0"/>
          <w:numId w:val="18"/>
        </w:numPr>
        <w:overflowPunct w:val="0"/>
        <w:autoSpaceDE w:val="0"/>
        <w:autoSpaceDN w:val="0"/>
        <w:adjustRightInd w:val="0"/>
        <w:spacing w:after="0" w:line="240" w:lineRule="auto"/>
        <w:ind w:left="810" w:hanging="450"/>
        <w:textAlignment w:val="baseline"/>
        <w:rPr>
          <w:rFonts w:asciiTheme="minorHAnsi" w:hAnsiTheme="minorHAnsi" w:cs="Arial"/>
        </w:rPr>
      </w:pPr>
      <w:r>
        <w:rPr>
          <w:rFonts w:asciiTheme="minorHAnsi" w:hAnsiTheme="minorHAnsi" w:cs="Arial"/>
        </w:rPr>
        <w:t xml:space="preserve">Must have a pre-employment TB assessment, </w:t>
      </w:r>
      <w:r>
        <w:rPr>
          <w:rFonts w:asciiTheme="minorHAnsi" w:hAnsiTheme="minorHAnsi"/>
        </w:rPr>
        <w:t xml:space="preserve">and every </w:t>
      </w:r>
      <w:r w:rsidR="004646EC">
        <w:rPr>
          <w:rFonts w:asciiTheme="minorHAnsi" w:hAnsiTheme="minorHAnsi"/>
        </w:rPr>
        <w:t>year</w:t>
      </w:r>
      <w:r>
        <w:rPr>
          <w:rFonts w:asciiTheme="minorHAnsi" w:hAnsiTheme="minorHAnsi"/>
        </w:rPr>
        <w:t xml:space="preserve"> thereafter, </w:t>
      </w:r>
      <w:r>
        <w:rPr>
          <w:rFonts w:asciiTheme="minorHAnsi" w:hAnsiTheme="minorHAnsi" w:cs="Arial"/>
        </w:rPr>
        <w:t xml:space="preserve">to prove ability to perform work duties </w:t>
      </w:r>
    </w:p>
    <w:p w:rsidR="008E0D99" w:rsidRPr="00074BE4" w:rsidRDefault="008E0D99" w:rsidP="008E0D99">
      <w:pPr>
        <w:spacing w:before="100" w:beforeAutospacing="1"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8E0D99" w:rsidRDefault="008E0D99" w:rsidP="008E0D99">
      <w:pPr>
        <w:pStyle w:val="Heading3rdlevel"/>
      </w:pPr>
      <w:r>
        <w:t>Additional information</w:t>
      </w:r>
    </w:p>
    <w:tbl>
      <w:tblPr>
        <w:tblStyle w:val="TableGrid"/>
        <w:tblW w:w="0" w:type="auto"/>
        <w:tblCellMar>
          <w:left w:w="115" w:type="dxa"/>
          <w:right w:w="115" w:type="dxa"/>
        </w:tblCellMar>
        <w:tblLook w:val="01E0" w:firstRow="1" w:lastRow="1" w:firstColumn="1" w:lastColumn="1" w:noHBand="0" w:noVBand="0"/>
      </w:tblPr>
      <w:tblGrid>
        <w:gridCol w:w="2673"/>
        <w:gridCol w:w="2219"/>
        <w:gridCol w:w="2237"/>
        <w:gridCol w:w="2221"/>
      </w:tblGrid>
      <w:tr w:rsidR="008E0D99" w:rsidRPr="00A956D6" w:rsidTr="007374F1">
        <w:tc>
          <w:tcPr>
            <w:tcW w:w="2673" w:type="dxa"/>
            <w:tcBorders>
              <w:bottom w:val="single" w:sz="4" w:space="0" w:color="auto"/>
            </w:tcBorders>
          </w:tcPr>
          <w:p w:rsidR="008E0D99" w:rsidRDefault="008E0D99" w:rsidP="00B40F3B">
            <w:pPr>
              <w:pStyle w:val="Tabletext"/>
            </w:pPr>
            <w:r>
              <w:t>Program</w:t>
            </w:r>
          </w:p>
        </w:tc>
        <w:tc>
          <w:tcPr>
            <w:tcW w:w="2219" w:type="dxa"/>
            <w:tcBorders>
              <w:bottom w:val="single" w:sz="4" w:space="0" w:color="auto"/>
              <w:right w:val="single" w:sz="18" w:space="0" w:color="auto"/>
            </w:tcBorders>
          </w:tcPr>
          <w:p w:rsidR="008E0D99" w:rsidRPr="00A956D6" w:rsidRDefault="008E0D99" w:rsidP="00B40F3B">
            <w:pPr>
              <w:rPr>
                <w:rFonts w:ascii="Arial" w:hAnsi="Arial" w:cs="Arial"/>
              </w:rPr>
            </w:pPr>
            <w:r>
              <w:rPr>
                <w:rFonts w:ascii="Arial" w:hAnsi="Arial" w:cs="Arial"/>
              </w:rPr>
              <w:t>Health</w:t>
            </w:r>
          </w:p>
        </w:tc>
        <w:tc>
          <w:tcPr>
            <w:tcW w:w="2237" w:type="dxa"/>
            <w:tcBorders>
              <w:left w:val="single" w:sz="18" w:space="0" w:color="auto"/>
              <w:bottom w:val="single" w:sz="4" w:space="0" w:color="auto"/>
            </w:tcBorders>
            <w:shd w:val="clear" w:color="auto" w:fill="F2F2F2" w:themeFill="background1" w:themeFillShade="F2"/>
          </w:tcPr>
          <w:p w:rsidR="008E0D99" w:rsidRPr="00A956D6" w:rsidRDefault="008E0D99" w:rsidP="00B40F3B">
            <w:pPr>
              <w:pStyle w:val="Tabletext"/>
              <w:rPr>
                <w:rFonts w:cs="Arial"/>
              </w:rPr>
            </w:pPr>
            <w:r w:rsidRPr="00A956D6">
              <w:rPr>
                <w:rFonts w:cs="Arial"/>
              </w:rPr>
              <w:t>Management? (Yes/No)</w:t>
            </w:r>
          </w:p>
        </w:tc>
        <w:tc>
          <w:tcPr>
            <w:tcW w:w="2221" w:type="dxa"/>
            <w:tcBorders>
              <w:bottom w:val="single" w:sz="4" w:space="0" w:color="auto"/>
            </w:tcBorders>
            <w:shd w:val="clear" w:color="auto" w:fill="F2F2F2" w:themeFill="background1" w:themeFillShade="F2"/>
          </w:tcPr>
          <w:p w:rsidR="008E0D99" w:rsidRPr="00A956D6" w:rsidRDefault="008E0D99" w:rsidP="00B40F3B">
            <w:pPr>
              <w:rPr>
                <w:rFonts w:ascii="Arial" w:hAnsi="Arial" w:cs="Arial"/>
              </w:rPr>
            </w:pPr>
            <w:r>
              <w:rPr>
                <w:rFonts w:ascii="Arial" w:hAnsi="Arial" w:cs="Arial"/>
              </w:rPr>
              <w:t>No</w:t>
            </w:r>
          </w:p>
        </w:tc>
      </w:tr>
      <w:tr w:rsidR="008E0D99" w:rsidRPr="00A956D6" w:rsidTr="007374F1">
        <w:tc>
          <w:tcPr>
            <w:tcW w:w="2673" w:type="dxa"/>
            <w:shd w:val="clear" w:color="auto" w:fill="E6E6E6"/>
          </w:tcPr>
          <w:p w:rsidR="008E0D99" w:rsidRDefault="008E0D99" w:rsidP="00B40F3B">
            <w:pPr>
              <w:pStyle w:val="Tabletext"/>
            </w:pPr>
            <w:r>
              <w:t>Generic title</w:t>
            </w:r>
          </w:p>
        </w:tc>
        <w:tc>
          <w:tcPr>
            <w:tcW w:w="2219" w:type="dxa"/>
            <w:tcBorders>
              <w:right w:val="single" w:sz="18" w:space="0" w:color="auto"/>
            </w:tcBorders>
            <w:shd w:val="clear" w:color="auto" w:fill="E6E6E6"/>
          </w:tcPr>
          <w:p w:rsidR="008E0D99" w:rsidRPr="00A956D6" w:rsidRDefault="00EF236C" w:rsidP="00B40F3B">
            <w:pPr>
              <w:rPr>
                <w:rFonts w:ascii="Arial" w:hAnsi="Arial" w:cs="Arial"/>
              </w:rPr>
            </w:pPr>
            <w:r>
              <w:rPr>
                <w:rFonts w:ascii="Arial" w:hAnsi="Arial" w:cs="Arial"/>
              </w:rPr>
              <w:t>Clinic Data Clerk</w:t>
            </w:r>
          </w:p>
        </w:tc>
        <w:tc>
          <w:tcPr>
            <w:tcW w:w="2237" w:type="dxa"/>
            <w:tcBorders>
              <w:left w:val="single" w:sz="18" w:space="0" w:color="auto"/>
            </w:tcBorders>
            <w:shd w:val="clear" w:color="auto" w:fill="auto"/>
          </w:tcPr>
          <w:p w:rsidR="008E0D99" w:rsidRPr="00A956D6" w:rsidRDefault="008E0D99" w:rsidP="00B40F3B">
            <w:pPr>
              <w:pStyle w:val="Tabletext"/>
              <w:rPr>
                <w:rFonts w:cs="Arial"/>
              </w:rPr>
            </w:pPr>
            <w:r w:rsidRPr="00A956D6">
              <w:rPr>
                <w:rFonts w:cs="Arial"/>
              </w:rPr>
              <w:t>FLSA status</w:t>
            </w:r>
          </w:p>
        </w:tc>
        <w:tc>
          <w:tcPr>
            <w:tcW w:w="2221" w:type="dxa"/>
            <w:shd w:val="clear" w:color="auto" w:fill="auto"/>
          </w:tcPr>
          <w:p w:rsidR="008E0D99" w:rsidRPr="00A956D6" w:rsidRDefault="008E0D99" w:rsidP="00B40F3B">
            <w:pPr>
              <w:rPr>
                <w:rFonts w:ascii="Arial" w:hAnsi="Arial" w:cs="Arial"/>
              </w:rPr>
            </w:pPr>
            <w:r>
              <w:rPr>
                <w:rFonts w:ascii="Arial" w:hAnsi="Arial" w:cs="Arial"/>
              </w:rPr>
              <w:t xml:space="preserve">Non-Exempt </w:t>
            </w:r>
          </w:p>
        </w:tc>
      </w:tr>
      <w:tr w:rsidR="008E0D99" w:rsidRPr="00A956D6" w:rsidTr="007374F1">
        <w:tc>
          <w:tcPr>
            <w:tcW w:w="2673" w:type="dxa"/>
            <w:tcBorders>
              <w:bottom w:val="single" w:sz="4" w:space="0" w:color="auto"/>
            </w:tcBorders>
          </w:tcPr>
          <w:p w:rsidR="008E0D99" w:rsidRDefault="008E0D99" w:rsidP="00B40F3B">
            <w:pPr>
              <w:pStyle w:val="Tabletext"/>
            </w:pPr>
            <w:r>
              <w:t>Pay grade</w:t>
            </w:r>
          </w:p>
        </w:tc>
        <w:tc>
          <w:tcPr>
            <w:tcW w:w="2219" w:type="dxa"/>
            <w:tcBorders>
              <w:bottom w:val="single" w:sz="4" w:space="0" w:color="auto"/>
              <w:right w:val="single" w:sz="18" w:space="0" w:color="auto"/>
            </w:tcBorders>
          </w:tcPr>
          <w:p w:rsidR="008E0D99" w:rsidRPr="00A956D6" w:rsidRDefault="008E0D99" w:rsidP="00B40F3B">
            <w:pPr>
              <w:rPr>
                <w:rFonts w:ascii="Arial" w:hAnsi="Arial" w:cs="Arial"/>
              </w:rPr>
            </w:pPr>
            <w:r>
              <w:rPr>
                <w:rFonts w:ascii="Arial" w:hAnsi="Arial" w:cs="Arial"/>
              </w:rPr>
              <w:t xml:space="preserve">BAND </w:t>
            </w:r>
            <w:r w:rsidR="000101F2">
              <w:rPr>
                <w:rFonts w:ascii="Arial" w:hAnsi="Arial" w:cs="Arial"/>
              </w:rPr>
              <w:t>6</w:t>
            </w:r>
          </w:p>
        </w:tc>
        <w:tc>
          <w:tcPr>
            <w:tcW w:w="2237" w:type="dxa"/>
            <w:tcBorders>
              <w:left w:val="single" w:sz="18" w:space="0" w:color="auto"/>
              <w:bottom w:val="single" w:sz="4" w:space="0" w:color="auto"/>
            </w:tcBorders>
            <w:shd w:val="clear" w:color="auto" w:fill="F2F2F2" w:themeFill="background1" w:themeFillShade="F2"/>
          </w:tcPr>
          <w:p w:rsidR="008E0D99" w:rsidRPr="00A956D6" w:rsidRDefault="008E0D99" w:rsidP="00B40F3B">
            <w:pPr>
              <w:rPr>
                <w:rFonts w:ascii="Arial" w:hAnsi="Arial" w:cs="Arial"/>
              </w:rPr>
            </w:pPr>
            <w:r w:rsidRPr="00A956D6">
              <w:rPr>
                <w:rFonts w:ascii="Arial" w:hAnsi="Arial" w:cs="Arial"/>
              </w:rPr>
              <w:t>Last revised</w:t>
            </w:r>
          </w:p>
        </w:tc>
        <w:tc>
          <w:tcPr>
            <w:tcW w:w="2221" w:type="dxa"/>
            <w:tcBorders>
              <w:bottom w:val="single" w:sz="4" w:space="0" w:color="auto"/>
            </w:tcBorders>
            <w:shd w:val="clear" w:color="auto" w:fill="F2F2F2" w:themeFill="background1" w:themeFillShade="F2"/>
          </w:tcPr>
          <w:p w:rsidR="008E0D99" w:rsidRPr="00A956D6" w:rsidRDefault="00E57B4E" w:rsidP="00B40F3B">
            <w:pPr>
              <w:rPr>
                <w:rFonts w:ascii="Arial" w:hAnsi="Arial" w:cs="Arial"/>
              </w:rPr>
            </w:pPr>
            <w:r>
              <w:rPr>
                <w:rFonts w:ascii="Arial" w:hAnsi="Arial" w:cs="Arial"/>
              </w:rPr>
              <w:t>October 2019</w:t>
            </w:r>
          </w:p>
        </w:tc>
      </w:tr>
      <w:tr w:rsidR="007374F1" w:rsidTr="007374F1">
        <w:tblPrEx>
          <w:tblCellMar>
            <w:left w:w="108" w:type="dxa"/>
            <w:right w:w="108" w:type="dxa"/>
          </w:tblCellMar>
          <w:tblLook w:val="04A0" w:firstRow="1" w:lastRow="0" w:firstColumn="1" w:lastColumn="0" w:noHBand="0" w:noVBand="1"/>
        </w:tblPrEx>
        <w:tc>
          <w:tcPr>
            <w:tcW w:w="2673" w:type="dxa"/>
            <w:hideMark/>
          </w:tcPr>
          <w:p w:rsidR="007374F1" w:rsidRDefault="007374F1">
            <w:pPr>
              <w:pStyle w:val="Tabletext"/>
            </w:pPr>
            <w:r>
              <w:t>EEO 1 Category 6</w:t>
            </w:r>
          </w:p>
        </w:tc>
        <w:tc>
          <w:tcPr>
            <w:tcW w:w="2219" w:type="dxa"/>
            <w:hideMark/>
          </w:tcPr>
          <w:p w:rsidR="007374F1" w:rsidRDefault="007374F1">
            <w:pPr>
              <w:spacing w:line="260" w:lineRule="exact"/>
              <w:rPr>
                <w:rFonts w:ascii="Arial" w:hAnsi="Arial" w:cs="Arial"/>
              </w:rPr>
            </w:pPr>
            <w:r>
              <w:rPr>
                <w:rFonts w:ascii="Arial" w:hAnsi="Arial" w:cs="Arial"/>
              </w:rPr>
              <w:t>Administrative Support Worker</w:t>
            </w:r>
          </w:p>
        </w:tc>
        <w:tc>
          <w:tcPr>
            <w:tcW w:w="2237" w:type="dxa"/>
          </w:tcPr>
          <w:p w:rsidR="007374F1" w:rsidRDefault="007374F1">
            <w:pPr>
              <w:spacing w:line="260" w:lineRule="exact"/>
              <w:rPr>
                <w:rFonts w:ascii="Arial" w:hAnsi="Arial" w:cs="Arial"/>
              </w:rPr>
            </w:pPr>
          </w:p>
        </w:tc>
        <w:tc>
          <w:tcPr>
            <w:tcW w:w="2221" w:type="dxa"/>
          </w:tcPr>
          <w:p w:rsidR="007374F1" w:rsidRDefault="007374F1">
            <w:pPr>
              <w:spacing w:line="260" w:lineRule="exact"/>
              <w:rPr>
                <w:rFonts w:ascii="Arial" w:hAnsi="Arial" w:cs="Arial"/>
              </w:rPr>
            </w:pPr>
          </w:p>
        </w:tc>
      </w:tr>
    </w:tbl>
    <w:p w:rsidR="008E0D99" w:rsidRDefault="008E0D99" w:rsidP="008E0D99">
      <w:pPr>
        <w:pStyle w:val="ListParagraph"/>
        <w:ind w:left="0"/>
        <w:rPr>
          <w:rFonts w:asciiTheme="minorHAnsi" w:hAnsiTheme="minorHAnsi"/>
          <w:b/>
        </w:rPr>
      </w:pPr>
    </w:p>
    <w:p w:rsidR="008E0D99" w:rsidRDefault="008E0D99" w:rsidP="008E0D99">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302A28" w:rsidRDefault="00302A28" w:rsidP="00302A28">
      <w:pPr>
        <w:pStyle w:val="ListParagraph"/>
        <w:spacing w:after="0"/>
        <w:ind w:left="-90"/>
        <w:rPr>
          <w:rFonts w:asciiTheme="minorHAnsi" w:hAnsiTheme="minorHAnsi"/>
          <w:b/>
          <w:sz w:val="28"/>
          <w:szCs w:val="28"/>
        </w:rPr>
      </w:pPr>
    </w:p>
    <w:p w:rsidR="008E0D99" w:rsidRDefault="008E0D99" w:rsidP="00302A28">
      <w:pPr>
        <w:pStyle w:val="ListParagraph"/>
        <w:spacing w:after="0"/>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26322A" w:rsidRDefault="00602592" w:rsidP="00302A28">
      <w:pPr>
        <w:spacing w:after="0" w:line="240" w:lineRule="auto"/>
      </w:pPr>
      <w:r>
        <w:t>Signature</w:t>
      </w:r>
      <w:r>
        <w:tab/>
      </w:r>
      <w:r>
        <w:tab/>
      </w:r>
      <w:r>
        <w:tab/>
      </w:r>
      <w:r>
        <w:tab/>
      </w:r>
      <w:r>
        <w:tab/>
      </w:r>
      <w:r>
        <w:tab/>
      </w:r>
      <w:r>
        <w:tab/>
      </w:r>
      <w:r>
        <w:tab/>
      </w:r>
      <w:r>
        <w:tab/>
        <w:t>Date</w:t>
      </w:r>
    </w:p>
    <w:sectPr w:rsidR="0026322A" w:rsidSect="009E65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9B" w:rsidRDefault="00BF459B" w:rsidP="00BF459B">
      <w:pPr>
        <w:spacing w:after="0" w:line="240" w:lineRule="auto"/>
      </w:pPr>
      <w:r>
        <w:separator/>
      </w:r>
    </w:p>
  </w:endnote>
  <w:endnote w:type="continuationSeparator" w:id="0">
    <w:p w:rsidR="00BF459B" w:rsidRDefault="00BF459B" w:rsidP="00BF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47001"/>
      <w:docPartObj>
        <w:docPartGallery w:val="Page Numbers (Bottom of Page)"/>
        <w:docPartUnique/>
      </w:docPartObj>
    </w:sdtPr>
    <w:sdtEndPr>
      <w:rPr>
        <w:noProof/>
      </w:rPr>
    </w:sdtEndPr>
    <w:sdtContent>
      <w:p w:rsidR="00BF459B" w:rsidRDefault="00BF459B">
        <w:pPr>
          <w:pStyle w:val="Footer"/>
          <w:jc w:val="right"/>
        </w:pPr>
        <w:r>
          <w:fldChar w:fldCharType="begin"/>
        </w:r>
        <w:r>
          <w:instrText xml:space="preserve"> PAGE   \* MERGEFORMAT </w:instrText>
        </w:r>
        <w:r>
          <w:fldChar w:fldCharType="separate"/>
        </w:r>
        <w:r w:rsidR="00FD0F8C">
          <w:rPr>
            <w:noProof/>
          </w:rPr>
          <w:t>1</w:t>
        </w:r>
        <w:r>
          <w:rPr>
            <w:noProof/>
          </w:rPr>
          <w:fldChar w:fldCharType="end"/>
        </w:r>
      </w:p>
    </w:sdtContent>
  </w:sdt>
  <w:p w:rsidR="00BF459B" w:rsidRDefault="00BF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9B" w:rsidRDefault="00BF459B" w:rsidP="00BF459B">
      <w:pPr>
        <w:spacing w:after="0" w:line="240" w:lineRule="auto"/>
      </w:pPr>
      <w:r>
        <w:separator/>
      </w:r>
    </w:p>
  </w:footnote>
  <w:footnote w:type="continuationSeparator" w:id="0">
    <w:p w:rsidR="00BF459B" w:rsidRDefault="00BF459B" w:rsidP="00BF4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04F774"/>
    <w:lvl w:ilvl="0">
      <w:numFmt w:val="bullet"/>
      <w:lvlText w:val="*"/>
      <w:lvlJc w:val="left"/>
    </w:lvl>
  </w:abstractNum>
  <w:abstractNum w:abstractNumId="1" w15:restartNumberingAfterBreak="0">
    <w:nsid w:val="04903004"/>
    <w:multiLevelType w:val="hybridMultilevel"/>
    <w:tmpl w:val="5AEEB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F6F"/>
    <w:multiLevelType w:val="hybridMultilevel"/>
    <w:tmpl w:val="D674B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17F2F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C92"/>
    <w:multiLevelType w:val="hybridMultilevel"/>
    <w:tmpl w:val="FFC0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15CEB"/>
    <w:multiLevelType w:val="hybridMultilevel"/>
    <w:tmpl w:val="AB1A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D14FA"/>
    <w:multiLevelType w:val="hybridMultilevel"/>
    <w:tmpl w:val="303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B10EC"/>
    <w:multiLevelType w:val="hybridMultilevel"/>
    <w:tmpl w:val="852C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60BCB"/>
    <w:multiLevelType w:val="hybridMultilevel"/>
    <w:tmpl w:val="132A9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82E98"/>
    <w:multiLevelType w:val="hybridMultilevel"/>
    <w:tmpl w:val="91F0457E"/>
    <w:lvl w:ilvl="0" w:tplc="04090003">
      <w:start w:val="1"/>
      <w:numFmt w:val="bullet"/>
      <w:lvlText w:val="o"/>
      <w:lvlJc w:val="left"/>
      <w:pPr>
        <w:ind w:left="1170" w:hanging="360"/>
      </w:pPr>
      <w:rPr>
        <w:rFonts w:ascii="Courier New" w:hAnsi="Courier New" w:cs="Courier New"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826645D"/>
    <w:multiLevelType w:val="hybridMultilevel"/>
    <w:tmpl w:val="1D0C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349BE"/>
    <w:multiLevelType w:val="hybridMultilevel"/>
    <w:tmpl w:val="0CC2B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200D05"/>
    <w:multiLevelType w:val="hybridMultilevel"/>
    <w:tmpl w:val="2350225E"/>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0798A"/>
    <w:multiLevelType w:val="hybridMultilevel"/>
    <w:tmpl w:val="D30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527C7"/>
    <w:multiLevelType w:val="hybridMultilevel"/>
    <w:tmpl w:val="4FB098C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296849"/>
    <w:multiLevelType w:val="hybridMultilevel"/>
    <w:tmpl w:val="2612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B65A1"/>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17" w15:restartNumberingAfterBreak="0">
    <w:nsid w:val="5E646C91"/>
    <w:multiLevelType w:val="hybridMultilevel"/>
    <w:tmpl w:val="945897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F81EF6"/>
    <w:multiLevelType w:val="hybridMultilevel"/>
    <w:tmpl w:val="12825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837C4"/>
    <w:multiLevelType w:val="hybridMultilevel"/>
    <w:tmpl w:val="516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70C0E"/>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1" w15:restartNumberingAfterBreak="0">
    <w:nsid w:val="72E80139"/>
    <w:multiLevelType w:val="hybridMultilevel"/>
    <w:tmpl w:val="2D4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94E27"/>
    <w:multiLevelType w:val="singleLevel"/>
    <w:tmpl w:val="F88A544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3" w15:restartNumberingAfterBreak="0">
    <w:nsid w:val="78371FDB"/>
    <w:multiLevelType w:val="hybridMultilevel"/>
    <w:tmpl w:val="A92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B798A"/>
    <w:multiLevelType w:val="hybridMultilevel"/>
    <w:tmpl w:val="1AEC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4"/>
  </w:num>
  <w:num w:numId="4">
    <w:abstractNumId w:val="7"/>
  </w:num>
  <w:num w:numId="5">
    <w:abstractNumId w:val="22"/>
  </w:num>
  <w:num w:numId="6">
    <w:abstractNumId w:val="16"/>
  </w:num>
  <w:num w:numId="7">
    <w:abstractNumId w:val="20"/>
  </w:num>
  <w:num w:numId="8">
    <w:abstractNumId w:val="13"/>
  </w:num>
  <w:num w:numId="9">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0">
    <w:abstractNumId w:val="17"/>
  </w:num>
  <w:num w:numId="11">
    <w:abstractNumId w:val="19"/>
  </w:num>
  <w:num w:numId="12">
    <w:abstractNumId w:val="10"/>
  </w:num>
  <w:num w:numId="13">
    <w:abstractNumId w:val="18"/>
  </w:num>
  <w:num w:numId="14">
    <w:abstractNumId w:val="6"/>
  </w:num>
  <w:num w:numId="15">
    <w:abstractNumId w:val="14"/>
  </w:num>
  <w:num w:numId="16">
    <w:abstractNumId w:val="9"/>
  </w:num>
  <w:num w:numId="17">
    <w:abstractNumId w:val="4"/>
  </w:num>
  <w:num w:numId="18">
    <w:abstractNumId w:val="5"/>
  </w:num>
  <w:num w:numId="19">
    <w:abstractNumId w:val="2"/>
  </w:num>
  <w:num w:numId="20">
    <w:abstractNumId w:val="15"/>
  </w:num>
  <w:num w:numId="21">
    <w:abstractNumId w:val="1"/>
  </w:num>
  <w:num w:numId="22">
    <w:abstractNumId w:val="21"/>
  </w:num>
  <w:num w:numId="23">
    <w:abstractNumId w:val="2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99"/>
    <w:rsid w:val="000101F2"/>
    <w:rsid w:val="0004002C"/>
    <w:rsid w:val="000A42F2"/>
    <w:rsid w:val="000C28C5"/>
    <w:rsid w:val="000E59C2"/>
    <w:rsid w:val="000E650B"/>
    <w:rsid w:val="001136B9"/>
    <w:rsid w:val="001143A6"/>
    <w:rsid w:val="001556AF"/>
    <w:rsid w:val="00194E7D"/>
    <w:rsid w:val="00247E97"/>
    <w:rsid w:val="0026322A"/>
    <w:rsid w:val="00290450"/>
    <w:rsid w:val="00302A28"/>
    <w:rsid w:val="003726E8"/>
    <w:rsid w:val="00386C5F"/>
    <w:rsid w:val="00392E98"/>
    <w:rsid w:val="003F56E0"/>
    <w:rsid w:val="00461344"/>
    <w:rsid w:val="004646EC"/>
    <w:rsid w:val="0059580D"/>
    <w:rsid w:val="00602592"/>
    <w:rsid w:val="007017AA"/>
    <w:rsid w:val="007374F1"/>
    <w:rsid w:val="00771DB0"/>
    <w:rsid w:val="00777DB9"/>
    <w:rsid w:val="008008F7"/>
    <w:rsid w:val="00805618"/>
    <w:rsid w:val="008E0D99"/>
    <w:rsid w:val="00912A73"/>
    <w:rsid w:val="009301E6"/>
    <w:rsid w:val="00987B5F"/>
    <w:rsid w:val="009E650F"/>
    <w:rsid w:val="00A90841"/>
    <w:rsid w:val="00AE492A"/>
    <w:rsid w:val="00B01755"/>
    <w:rsid w:val="00BA33EA"/>
    <w:rsid w:val="00BF459B"/>
    <w:rsid w:val="00C10E8B"/>
    <w:rsid w:val="00C269D1"/>
    <w:rsid w:val="00C32FF9"/>
    <w:rsid w:val="00C90139"/>
    <w:rsid w:val="00E57B4E"/>
    <w:rsid w:val="00EF236C"/>
    <w:rsid w:val="00F76BEA"/>
    <w:rsid w:val="00FC51F6"/>
    <w:rsid w:val="00FD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674A-CFF9-4A11-8A84-BB3E16EC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99"/>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8E0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99"/>
    <w:pPr>
      <w:ind w:left="720"/>
      <w:contextualSpacing/>
    </w:pPr>
  </w:style>
  <w:style w:type="paragraph" w:customStyle="1" w:styleId="Tabletext">
    <w:name w:val="Table text"/>
    <w:basedOn w:val="Normal"/>
    <w:rsid w:val="008E0D99"/>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8E0D99"/>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8E0D99"/>
    <w:rPr>
      <w:rFonts w:ascii="Arial" w:eastAsia="Times New Roman" w:hAnsi="Arial" w:cs="Times New Roman"/>
      <w:b/>
      <w:color w:val="000000"/>
      <w:kern w:val="24"/>
      <w:sz w:val="20"/>
      <w:szCs w:val="20"/>
    </w:rPr>
  </w:style>
  <w:style w:type="table" w:styleId="TableGrid">
    <w:name w:val="Table Grid"/>
    <w:basedOn w:val="TableNormal"/>
    <w:rsid w:val="008E0D9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E0D9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F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59B"/>
    <w:rPr>
      <w:rFonts w:ascii="Calibri" w:eastAsia="Times New Roman" w:hAnsi="Calibri" w:cs="Times New Roman"/>
    </w:rPr>
  </w:style>
  <w:style w:type="paragraph" w:styleId="Footer">
    <w:name w:val="footer"/>
    <w:basedOn w:val="Normal"/>
    <w:link w:val="FooterChar"/>
    <w:uiPriority w:val="99"/>
    <w:unhideWhenUsed/>
    <w:rsid w:val="00BF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9B"/>
    <w:rPr>
      <w:rFonts w:ascii="Calibri" w:eastAsia="Times New Roman" w:hAnsi="Calibri" w:cs="Times New Roman"/>
    </w:rPr>
  </w:style>
  <w:style w:type="paragraph" w:styleId="BalloonText">
    <w:name w:val="Balloon Text"/>
    <w:basedOn w:val="Normal"/>
    <w:link w:val="BalloonTextChar"/>
    <w:uiPriority w:val="99"/>
    <w:semiHidden/>
    <w:unhideWhenUsed/>
    <w:rsid w:val="0011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4AC8-2244-43DB-940F-A45E2883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cp:lastPrinted>2018-11-06T21:41:00Z</cp:lastPrinted>
  <dcterms:created xsi:type="dcterms:W3CDTF">2019-10-22T21:14:00Z</dcterms:created>
  <dcterms:modified xsi:type="dcterms:W3CDTF">2019-10-22T21:14:00Z</dcterms:modified>
</cp:coreProperties>
</file>