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65" w:rsidRDefault="00C23965" w:rsidP="00C23965">
      <w:pPr>
        <w:rPr>
          <w:rFonts w:asciiTheme="minorHAnsi" w:hAnsiTheme="minorHAnsi"/>
          <w:b/>
        </w:rPr>
      </w:pPr>
      <w:r>
        <w:rPr>
          <w:rFonts w:asciiTheme="minorHAnsi" w:hAnsiTheme="minorHAnsi"/>
        </w:rPr>
        <w:t xml:space="preserve">Mid-Iowa Community Action, Inc. </w:t>
      </w:r>
      <w:r>
        <w:rPr>
          <w:rFonts w:asciiTheme="minorHAnsi" w:hAnsiTheme="minorHAnsi"/>
          <w:b/>
        </w:rPr>
        <w:t xml:space="preserve">             </w:t>
      </w:r>
      <w:r w:rsidR="00EC11A4">
        <w:rPr>
          <w:rFonts w:asciiTheme="minorHAnsi" w:hAnsiTheme="minorHAnsi"/>
          <w:b/>
        </w:rPr>
        <w:t xml:space="preserve">                          </w:t>
      </w:r>
      <w:r>
        <w:rPr>
          <w:rFonts w:asciiTheme="minorHAnsi" w:hAnsiTheme="minorHAnsi"/>
          <w:b/>
        </w:rPr>
        <w:t>Job Description</w:t>
      </w:r>
      <w:r>
        <w:rPr>
          <w:rFonts w:asciiTheme="minorHAnsi" w:hAnsiTheme="minorHAnsi"/>
          <w:b/>
        </w:rPr>
        <w:tab/>
      </w:r>
      <w:r>
        <w:rPr>
          <w:rFonts w:asciiTheme="minorHAnsi" w:hAnsiTheme="minorHAnsi"/>
          <w:b/>
        </w:rPr>
        <w:tab/>
      </w:r>
    </w:p>
    <w:p w:rsidR="00C23965" w:rsidRDefault="00C23965" w:rsidP="004623C8">
      <w:pPr>
        <w:rPr>
          <w:rFonts w:asciiTheme="minorHAnsi" w:hAnsiTheme="minorHAnsi"/>
          <w:b/>
        </w:rPr>
      </w:pPr>
    </w:p>
    <w:p w:rsidR="004623C8" w:rsidRPr="00756207" w:rsidRDefault="004623C8" w:rsidP="004623C8">
      <w:pPr>
        <w:rPr>
          <w:rFonts w:asciiTheme="minorHAnsi" w:hAnsiTheme="minorHAnsi"/>
          <w:b/>
        </w:rPr>
      </w:pPr>
      <w:r w:rsidRPr="00756207">
        <w:rPr>
          <w:rFonts w:asciiTheme="minorHAnsi" w:hAnsiTheme="minorHAnsi"/>
          <w:b/>
        </w:rPr>
        <w:t xml:space="preserve">TITLE:  </w:t>
      </w:r>
      <w:r w:rsidR="00F03EBF" w:rsidRPr="00756207">
        <w:rPr>
          <w:rFonts w:asciiTheme="minorHAnsi" w:hAnsiTheme="minorHAnsi"/>
          <w:b/>
        </w:rPr>
        <w:t>Family Development Worker</w:t>
      </w:r>
    </w:p>
    <w:p w:rsidR="004623C8" w:rsidRPr="000C21E0" w:rsidRDefault="00651D34" w:rsidP="004623C8">
      <w:pPr>
        <w:rPr>
          <w:rFonts w:asciiTheme="minorHAnsi" w:hAnsiTheme="minorHAnsi"/>
        </w:rPr>
      </w:pPr>
      <w:r>
        <w:rPr>
          <w:rFonts w:asciiTheme="minorHAnsi" w:hAnsiTheme="minorHAnsi"/>
          <w:b/>
        </w:rPr>
        <w:t xml:space="preserve">Reports to:  </w:t>
      </w:r>
      <w:r w:rsidR="004D09D0" w:rsidRPr="000C21E0">
        <w:rPr>
          <w:rFonts w:asciiTheme="minorHAnsi" w:hAnsiTheme="minorHAnsi"/>
        </w:rPr>
        <w:t>Family Development Partnership Manager</w:t>
      </w:r>
    </w:p>
    <w:p w:rsidR="004623C8" w:rsidRPr="00756207" w:rsidRDefault="004623C8" w:rsidP="004623C8">
      <w:pPr>
        <w:spacing w:after="0"/>
        <w:rPr>
          <w:rFonts w:asciiTheme="minorHAnsi" w:hAnsiTheme="minorHAnsi"/>
          <w:b/>
        </w:rPr>
      </w:pPr>
      <w:r w:rsidRPr="00756207">
        <w:rPr>
          <w:rFonts w:asciiTheme="minorHAnsi" w:hAnsiTheme="minorHAnsi"/>
          <w:b/>
        </w:rPr>
        <w:t>Job Summary</w:t>
      </w:r>
    </w:p>
    <w:p w:rsidR="004623C8" w:rsidRPr="00756207" w:rsidRDefault="00F03EBF" w:rsidP="002B3B3D">
      <w:pPr>
        <w:spacing w:line="240" w:lineRule="auto"/>
        <w:rPr>
          <w:rFonts w:asciiTheme="minorHAnsi" w:hAnsiTheme="minorHAnsi"/>
        </w:rPr>
      </w:pPr>
      <w:r w:rsidRPr="00756207">
        <w:rPr>
          <w:rFonts w:asciiTheme="minorHAnsi" w:hAnsiTheme="minorHAnsi"/>
        </w:rPr>
        <w:t xml:space="preserve">Assists low-income families to apply for resources and program services.  Works with families to resolve crisis situations.  </w:t>
      </w:r>
      <w:r w:rsidR="004623C8" w:rsidRPr="00756207">
        <w:rPr>
          <w:rFonts w:asciiTheme="minorHAnsi" w:hAnsiTheme="minorHAnsi"/>
        </w:rPr>
        <w:t>This position must perform regular duties at the assigned worksite.</w:t>
      </w:r>
      <w:r w:rsidR="000C21E0">
        <w:rPr>
          <w:rFonts w:asciiTheme="minorHAnsi" w:hAnsiTheme="minorHAnsi"/>
        </w:rPr>
        <w:t xml:space="preserve">  This position m</w:t>
      </w:r>
      <w:r w:rsidR="00D05975">
        <w:rPr>
          <w:rFonts w:asciiTheme="minorHAnsi" w:hAnsiTheme="minorHAnsi"/>
        </w:rPr>
        <w:t>ay be assigned to alternate site as needed.</w:t>
      </w:r>
    </w:p>
    <w:p w:rsidR="004623C8" w:rsidRPr="00756207" w:rsidRDefault="00717EEC" w:rsidP="00F03EBF">
      <w:pPr>
        <w:spacing w:after="0"/>
        <w:rPr>
          <w:rFonts w:asciiTheme="minorHAnsi" w:hAnsiTheme="minorHAnsi"/>
          <w:b/>
        </w:rPr>
      </w:pPr>
      <w:r>
        <w:rPr>
          <w:rFonts w:asciiTheme="minorHAnsi" w:hAnsiTheme="minorHAnsi"/>
          <w:b/>
        </w:rPr>
        <w:t>E</w:t>
      </w:r>
      <w:r w:rsidR="004623C8" w:rsidRPr="00756207">
        <w:rPr>
          <w:rFonts w:asciiTheme="minorHAnsi" w:hAnsiTheme="minorHAnsi"/>
          <w:b/>
        </w:rPr>
        <w:t>ssential Job Functions</w:t>
      </w:r>
    </w:p>
    <w:p w:rsidR="004623C8" w:rsidRPr="00756207" w:rsidRDefault="004623C8" w:rsidP="002B3B3D">
      <w:pPr>
        <w:spacing w:after="0" w:line="240" w:lineRule="auto"/>
        <w:rPr>
          <w:rFonts w:asciiTheme="minorHAnsi" w:hAnsiTheme="minorHAnsi"/>
        </w:rPr>
      </w:pPr>
      <w:r w:rsidRPr="00756207">
        <w:rPr>
          <w:rFonts w:asciiTheme="minorHAnsi" w:hAnsiTheme="minorHAnsi"/>
        </w:rPr>
        <w:t>Builds and maintains positive relationships with</w:t>
      </w:r>
      <w:r w:rsidR="00F03EBF" w:rsidRPr="00756207">
        <w:rPr>
          <w:rFonts w:asciiTheme="minorHAnsi" w:hAnsiTheme="minorHAnsi"/>
        </w:rPr>
        <w:t xml:space="preserve"> families, </w:t>
      </w:r>
      <w:r w:rsidRPr="00756207">
        <w:rPr>
          <w:rFonts w:asciiTheme="minorHAnsi" w:hAnsiTheme="minorHAnsi"/>
        </w:rPr>
        <w:t>team members and agency and community partners to achieve results</w:t>
      </w:r>
    </w:p>
    <w:p w:rsidR="00F03EBF" w:rsidRPr="00756207" w:rsidRDefault="003C0479" w:rsidP="002B3B3D">
      <w:pPr>
        <w:numPr>
          <w:ilvl w:val="0"/>
          <w:numId w:val="10"/>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rPr>
      </w:pPr>
      <w:r w:rsidRPr="00756207">
        <w:rPr>
          <w:rFonts w:asciiTheme="minorHAnsi" w:hAnsiTheme="minorHAnsi"/>
        </w:rPr>
        <w:t>Maintains</w:t>
      </w:r>
      <w:r w:rsidR="00F03EBF" w:rsidRPr="00756207">
        <w:rPr>
          <w:rFonts w:asciiTheme="minorHAnsi" w:hAnsiTheme="minorHAnsi"/>
        </w:rPr>
        <w:t xml:space="preserve"> a high level of confidentiality and ethical conduct.</w:t>
      </w:r>
    </w:p>
    <w:p w:rsidR="004623C8" w:rsidRPr="00756207" w:rsidRDefault="00F03EBF" w:rsidP="002B3B3D">
      <w:pPr>
        <w:pStyle w:val="ListParagraph"/>
        <w:numPr>
          <w:ilvl w:val="0"/>
          <w:numId w:val="10"/>
        </w:numPr>
        <w:spacing w:after="0" w:line="240" w:lineRule="auto"/>
        <w:rPr>
          <w:rFonts w:asciiTheme="minorHAnsi" w:hAnsiTheme="minorHAnsi"/>
        </w:rPr>
      </w:pPr>
      <w:r w:rsidRPr="00756207">
        <w:rPr>
          <w:rFonts w:asciiTheme="minorHAnsi" w:hAnsiTheme="minorHAnsi"/>
        </w:rPr>
        <w:t>Implement</w:t>
      </w:r>
      <w:r w:rsidR="004623C8" w:rsidRPr="00756207">
        <w:rPr>
          <w:rFonts w:asciiTheme="minorHAnsi" w:hAnsiTheme="minorHAnsi"/>
        </w:rPr>
        <w:t xml:space="preserve">s effective strategies to inform </w:t>
      </w:r>
      <w:r w:rsidRPr="00756207">
        <w:rPr>
          <w:rFonts w:asciiTheme="minorHAnsi" w:hAnsiTheme="minorHAnsi"/>
        </w:rPr>
        <w:t>families</w:t>
      </w:r>
      <w:r w:rsidR="004623C8" w:rsidRPr="00756207">
        <w:rPr>
          <w:rFonts w:asciiTheme="minorHAnsi" w:hAnsiTheme="minorHAnsi"/>
        </w:rPr>
        <w:t xml:space="preserve"> about programs and services</w:t>
      </w:r>
    </w:p>
    <w:p w:rsidR="004623C8" w:rsidRPr="00756207" w:rsidRDefault="00F40B53" w:rsidP="002B3B3D">
      <w:pPr>
        <w:pStyle w:val="ListParagraph"/>
        <w:numPr>
          <w:ilvl w:val="0"/>
          <w:numId w:val="10"/>
        </w:numPr>
        <w:spacing w:after="0" w:line="240" w:lineRule="auto"/>
        <w:rPr>
          <w:rFonts w:asciiTheme="minorHAnsi" w:hAnsiTheme="minorHAnsi"/>
        </w:rPr>
      </w:pPr>
      <w:r w:rsidRPr="00756207">
        <w:rPr>
          <w:rFonts w:asciiTheme="minorHAnsi" w:hAnsiTheme="minorHAnsi"/>
        </w:rPr>
        <w:t xml:space="preserve">Attends meetings as required </w:t>
      </w:r>
    </w:p>
    <w:p w:rsidR="00DD774E" w:rsidRPr="00756207" w:rsidRDefault="00DD774E" w:rsidP="002B3B3D">
      <w:pPr>
        <w:numPr>
          <w:ilvl w:val="0"/>
          <w:numId w:val="10"/>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Assist with orientation of new staff as needed</w:t>
      </w:r>
    </w:p>
    <w:p w:rsidR="00DD774E" w:rsidRPr="00756207" w:rsidRDefault="007858CF" w:rsidP="002B3B3D">
      <w:pPr>
        <w:pStyle w:val="ListParagraph"/>
        <w:numPr>
          <w:ilvl w:val="0"/>
          <w:numId w:val="10"/>
        </w:numPr>
        <w:spacing w:after="0" w:line="240" w:lineRule="auto"/>
        <w:rPr>
          <w:rFonts w:asciiTheme="minorHAnsi" w:hAnsiTheme="minorHAnsi"/>
        </w:rPr>
      </w:pPr>
      <w:r w:rsidRPr="00756207">
        <w:rPr>
          <w:rFonts w:asciiTheme="minorHAnsi" w:hAnsiTheme="minorHAnsi"/>
        </w:rPr>
        <w:t>Assist with management of food pantry</w:t>
      </w:r>
      <w:r w:rsidR="0046364E">
        <w:rPr>
          <w:rFonts w:asciiTheme="minorHAnsi" w:hAnsiTheme="minorHAnsi"/>
        </w:rPr>
        <w:t xml:space="preserve">  (as applicable)</w:t>
      </w:r>
    </w:p>
    <w:p w:rsidR="007858CF" w:rsidRPr="00756207" w:rsidRDefault="007858CF" w:rsidP="002B3B3D">
      <w:pPr>
        <w:pStyle w:val="ListParagraph"/>
        <w:numPr>
          <w:ilvl w:val="1"/>
          <w:numId w:val="10"/>
        </w:numPr>
        <w:spacing w:after="0" w:line="240" w:lineRule="auto"/>
        <w:rPr>
          <w:rFonts w:asciiTheme="minorHAnsi" w:hAnsiTheme="minorHAnsi"/>
        </w:rPr>
      </w:pPr>
      <w:r w:rsidRPr="00756207">
        <w:rPr>
          <w:rFonts w:asciiTheme="minorHAnsi" w:hAnsiTheme="minorHAnsi"/>
        </w:rPr>
        <w:t>Order supplies</w:t>
      </w:r>
    </w:p>
    <w:p w:rsidR="004623C8" w:rsidRPr="00756207" w:rsidRDefault="007858CF" w:rsidP="002B3B3D">
      <w:pPr>
        <w:pStyle w:val="ListParagraph"/>
        <w:numPr>
          <w:ilvl w:val="1"/>
          <w:numId w:val="10"/>
        </w:numPr>
        <w:spacing w:after="0" w:line="240" w:lineRule="auto"/>
        <w:rPr>
          <w:rFonts w:asciiTheme="minorHAnsi" w:hAnsiTheme="minorHAnsi"/>
        </w:rPr>
      </w:pPr>
      <w:r w:rsidRPr="00756207">
        <w:rPr>
          <w:rFonts w:asciiTheme="minorHAnsi" w:hAnsiTheme="minorHAnsi"/>
        </w:rPr>
        <w:t>Assist with providing support and supervision for volunteers</w:t>
      </w:r>
    </w:p>
    <w:p w:rsidR="007858CF" w:rsidRPr="00756207" w:rsidRDefault="007858CF" w:rsidP="002B3B3D">
      <w:pPr>
        <w:pStyle w:val="ListParagraph"/>
        <w:numPr>
          <w:ilvl w:val="1"/>
          <w:numId w:val="10"/>
        </w:numPr>
        <w:spacing w:after="0" w:line="240" w:lineRule="auto"/>
        <w:rPr>
          <w:rFonts w:asciiTheme="minorHAnsi" w:hAnsiTheme="minorHAnsi"/>
        </w:rPr>
      </w:pPr>
      <w:r w:rsidRPr="00756207">
        <w:rPr>
          <w:rFonts w:asciiTheme="minorHAnsi" w:hAnsiTheme="minorHAnsi"/>
        </w:rPr>
        <w:t>Assist with stocking supplies and dissemination of food packages</w:t>
      </w:r>
      <w:r w:rsidR="00435B14">
        <w:rPr>
          <w:rFonts w:asciiTheme="minorHAnsi" w:hAnsiTheme="minorHAnsi"/>
        </w:rPr>
        <w:t xml:space="preserve">.  </w:t>
      </w:r>
    </w:p>
    <w:p w:rsidR="001D6BFA" w:rsidRDefault="001D6BFA" w:rsidP="004623C8">
      <w:pPr>
        <w:spacing w:after="0"/>
        <w:rPr>
          <w:rFonts w:asciiTheme="minorHAnsi" w:hAnsiTheme="minorHAnsi"/>
        </w:rPr>
      </w:pPr>
    </w:p>
    <w:p w:rsidR="004623C8" w:rsidRDefault="004623C8" w:rsidP="004623C8">
      <w:pPr>
        <w:spacing w:after="0"/>
        <w:rPr>
          <w:rFonts w:asciiTheme="minorHAnsi" w:hAnsiTheme="minorHAnsi"/>
        </w:rPr>
      </w:pPr>
      <w:r w:rsidRPr="00756207">
        <w:rPr>
          <w:rFonts w:asciiTheme="minorHAnsi" w:hAnsiTheme="minorHAnsi"/>
        </w:rPr>
        <w:t>Compliance</w:t>
      </w:r>
    </w:p>
    <w:p w:rsidR="00F03EBF" w:rsidRPr="00756207" w:rsidRDefault="00F03EBF" w:rsidP="004623C8">
      <w:pPr>
        <w:spacing w:after="0"/>
        <w:rPr>
          <w:rFonts w:asciiTheme="minorHAnsi" w:hAnsiTheme="minorHAnsi"/>
        </w:rPr>
      </w:pPr>
      <w:r w:rsidRPr="00756207">
        <w:rPr>
          <w:rFonts w:asciiTheme="minorHAnsi" w:hAnsiTheme="minorHAnsi"/>
        </w:rPr>
        <w:t>Delivery of Services</w:t>
      </w:r>
    </w:p>
    <w:p w:rsidR="00F03EBF" w:rsidRPr="00756207" w:rsidRDefault="00F03EBF" w:rsidP="00F03EBF">
      <w:pPr>
        <w:numPr>
          <w:ilvl w:val="0"/>
          <w:numId w:val="16"/>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Recruit for all MICA programs</w:t>
      </w:r>
    </w:p>
    <w:p w:rsidR="00413955" w:rsidRPr="00756207" w:rsidRDefault="00413955" w:rsidP="00413955">
      <w:pPr>
        <w:numPr>
          <w:ilvl w:val="0"/>
          <w:numId w:val="16"/>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Assess family needs and link families to resources meeting their needs.</w:t>
      </w:r>
    </w:p>
    <w:p w:rsidR="00F03EBF" w:rsidRPr="00756207" w:rsidRDefault="00F03EBF" w:rsidP="00413955">
      <w:pPr>
        <w:numPr>
          <w:ilvl w:val="1"/>
          <w:numId w:val="16"/>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Determine eligibility and take applications for MICA’s programs.</w:t>
      </w:r>
    </w:p>
    <w:p w:rsidR="00F03EBF" w:rsidRPr="00756207" w:rsidRDefault="00F03EBF" w:rsidP="00F03EBF">
      <w:pPr>
        <w:numPr>
          <w:ilvl w:val="0"/>
          <w:numId w:val="16"/>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 xml:space="preserve">Assist in delivery of services as defined by </w:t>
      </w:r>
      <w:r w:rsidR="00651D34">
        <w:rPr>
          <w:rFonts w:asciiTheme="minorHAnsi" w:hAnsiTheme="minorHAnsi"/>
        </w:rPr>
        <w:t>Family Development Center Manager</w:t>
      </w:r>
      <w:r w:rsidRPr="00756207">
        <w:rPr>
          <w:rFonts w:asciiTheme="minorHAnsi" w:hAnsiTheme="minorHAnsi"/>
        </w:rPr>
        <w:t xml:space="preserve"> and Program Coordinators.</w:t>
      </w:r>
    </w:p>
    <w:p w:rsidR="00F40B53" w:rsidRPr="00756207" w:rsidRDefault="00F40B53" w:rsidP="00F40B53">
      <w:pPr>
        <w:numPr>
          <w:ilvl w:val="0"/>
          <w:numId w:val="16"/>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Negotiate and communicate with utility companies, landlords, and others to prevent disconnection or eviction.</w:t>
      </w:r>
    </w:p>
    <w:p w:rsidR="00F03EBF" w:rsidRPr="00756207" w:rsidRDefault="00F40B53" w:rsidP="003C0479">
      <w:pPr>
        <w:numPr>
          <w:ilvl w:val="0"/>
          <w:numId w:val="16"/>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Recruit, train, and supervise office substitutes and volunteers; record volunteer time</w:t>
      </w:r>
      <w:r w:rsidR="002B3B3D">
        <w:rPr>
          <w:rFonts w:asciiTheme="minorHAnsi" w:hAnsiTheme="minorHAnsi"/>
        </w:rPr>
        <w:t>.</w:t>
      </w:r>
      <w:r w:rsidRPr="00756207">
        <w:rPr>
          <w:rFonts w:asciiTheme="minorHAnsi" w:hAnsiTheme="minorHAnsi"/>
        </w:rPr>
        <w:t xml:space="preserve"> </w:t>
      </w:r>
    </w:p>
    <w:p w:rsidR="003C0479" w:rsidRPr="00756207" w:rsidRDefault="003C0479" w:rsidP="003C0479">
      <w:p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rPr>
      </w:pPr>
    </w:p>
    <w:p w:rsidR="006B4FA8" w:rsidRDefault="003C0479" w:rsidP="002B3B3D">
      <w:p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t>Documentation and Reporting</w:t>
      </w:r>
    </w:p>
    <w:p w:rsidR="006B4FA8" w:rsidRPr="006B4FA8" w:rsidRDefault="004623C8" w:rsidP="002B3B3D">
      <w:pPr>
        <w:pStyle w:val="ListParagraph"/>
        <w:numPr>
          <w:ilvl w:val="0"/>
          <w:numId w:val="24"/>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6B4FA8">
        <w:rPr>
          <w:rFonts w:asciiTheme="minorHAnsi" w:hAnsiTheme="minorHAnsi"/>
        </w:rPr>
        <w:t xml:space="preserve">Creates and maintains </w:t>
      </w:r>
      <w:r w:rsidR="002B3B3D" w:rsidRPr="006B4FA8">
        <w:rPr>
          <w:rFonts w:asciiTheme="minorHAnsi" w:hAnsiTheme="minorHAnsi"/>
        </w:rPr>
        <w:t>documentation and</w:t>
      </w:r>
      <w:r w:rsidRPr="006B4FA8">
        <w:rPr>
          <w:rFonts w:asciiTheme="minorHAnsi" w:hAnsiTheme="minorHAnsi"/>
        </w:rPr>
        <w:t xml:space="preserve"> reports per agency standards and funder requirements</w:t>
      </w:r>
      <w:r w:rsidR="002B3B3D">
        <w:rPr>
          <w:rFonts w:asciiTheme="minorHAnsi" w:hAnsiTheme="minorHAnsi"/>
        </w:rPr>
        <w:t>.</w:t>
      </w:r>
    </w:p>
    <w:p w:rsidR="006B4FA8" w:rsidRPr="006B4FA8" w:rsidRDefault="00161A44" w:rsidP="002B3B3D">
      <w:pPr>
        <w:pStyle w:val="ListParagraph"/>
        <w:numPr>
          <w:ilvl w:val="0"/>
          <w:numId w:val="24"/>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6B4FA8">
        <w:rPr>
          <w:rFonts w:asciiTheme="minorHAnsi" w:hAnsiTheme="minorHAnsi"/>
        </w:rPr>
        <w:t>Monitor fund balances for emergency programs.</w:t>
      </w:r>
    </w:p>
    <w:p w:rsidR="00161A44" w:rsidRPr="006B4FA8" w:rsidRDefault="00161A44" w:rsidP="002B3B3D">
      <w:pPr>
        <w:pStyle w:val="ListParagraph"/>
        <w:numPr>
          <w:ilvl w:val="0"/>
          <w:numId w:val="24"/>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6B4FA8">
        <w:rPr>
          <w:rFonts w:asciiTheme="minorHAnsi" w:hAnsiTheme="minorHAnsi"/>
        </w:rPr>
        <w:t>Tracks contributions</w:t>
      </w:r>
      <w:r w:rsidR="002B3B3D">
        <w:rPr>
          <w:rFonts w:asciiTheme="minorHAnsi" w:hAnsiTheme="minorHAnsi"/>
        </w:rPr>
        <w:t>.</w:t>
      </w:r>
    </w:p>
    <w:p w:rsidR="007858CF" w:rsidRPr="00756207" w:rsidRDefault="007858CF" w:rsidP="007858CF">
      <w:pPr>
        <w:overflowPunct w:val="0"/>
        <w:autoSpaceDE w:val="0"/>
        <w:autoSpaceDN w:val="0"/>
        <w:adjustRightInd w:val="0"/>
        <w:spacing w:after="0" w:line="240" w:lineRule="auto"/>
        <w:ind w:left="720" w:right="-90"/>
        <w:textAlignment w:val="baseline"/>
        <w:rPr>
          <w:rFonts w:asciiTheme="minorHAnsi" w:hAnsiTheme="minorHAnsi"/>
        </w:rPr>
      </w:pPr>
    </w:p>
    <w:p w:rsidR="00C607B3" w:rsidRDefault="00C607B3" w:rsidP="00C607B3">
      <w:pPr>
        <w:overflowPunct w:val="0"/>
        <w:autoSpaceDE w:val="0"/>
        <w:autoSpaceDN w:val="0"/>
        <w:adjustRightInd w:val="0"/>
        <w:spacing w:after="0" w:line="240" w:lineRule="auto"/>
        <w:ind w:right="-90"/>
        <w:textAlignment w:val="baseline"/>
        <w:rPr>
          <w:rFonts w:asciiTheme="minorHAnsi" w:hAnsiTheme="minorHAnsi"/>
        </w:rPr>
      </w:pPr>
      <w:r>
        <w:rPr>
          <w:rFonts w:asciiTheme="minorHAnsi" w:hAnsiTheme="minorHAnsi"/>
        </w:rPr>
        <w:t>Local Crisis Manager</w:t>
      </w:r>
    </w:p>
    <w:p w:rsidR="00C607B3" w:rsidRDefault="00C607B3" w:rsidP="002B3B3D">
      <w:pPr>
        <w:overflowPunct w:val="0"/>
        <w:autoSpaceDE w:val="0"/>
        <w:autoSpaceDN w:val="0"/>
        <w:adjustRightInd w:val="0"/>
        <w:spacing w:after="0" w:line="240" w:lineRule="auto"/>
        <w:ind w:right="-90"/>
        <w:textAlignment w:val="baseline"/>
        <w:rPr>
          <w:rFonts w:asciiTheme="minorHAnsi" w:hAnsiTheme="minorHAnsi"/>
        </w:rPr>
      </w:pPr>
      <w:r>
        <w:rPr>
          <w:rFonts w:asciiTheme="minorHAnsi" w:hAnsiTheme="minorHAnsi"/>
        </w:rPr>
        <w:t>The person in this position is designated as the Local Crisis Manager per MICA’s Emergency Procedures. Responsible for the following:</w:t>
      </w:r>
    </w:p>
    <w:p w:rsidR="00C607B3" w:rsidRDefault="00C607B3" w:rsidP="002B3B3D">
      <w:pPr>
        <w:pStyle w:val="ListParagraph"/>
        <w:numPr>
          <w:ilvl w:val="0"/>
          <w:numId w:val="22"/>
        </w:numPr>
        <w:spacing w:after="160" w:line="240" w:lineRule="auto"/>
      </w:pPr>
      <w:r>
        <w:t>Have knowledge of the location of building utilities shutoffs.</w:t>
      </w:r>
    </w:p>
    <w:p w:rsidR="00C607B3" w:rsidRDefault="00C607B3" w:rsidP="002B3B3D">
      <w:pPr>
        <w:pStyle w:val="ListParagraph"/>
        <w:numPr>
          <w:ilvl w:val="0"/>
          <w:numId w:val="22"/>
        </w:numPr>
        <w:spacing w:after="160" w:line="240" w:lineRule="auto"/>
      </w:pPr>
      <w:r>
        <w:t>Coordinate and document required tornado and fire drills.</w:t>
      </w:r>
    </w:p>
    <w:p w:rsidR="00C607B3" w:rsidRDefault="00C607B3" w:rsidP="002B3B3D">
      <w:pPr>
        <w:pStyle w:val="ListParagraph"/>
        <w:numPr>
          <w:ilvl w:val="0"/>
          <w:numId w:val="22"/>
        </w:numPr>
        <w:spacing w:after="160" w:line="240" w:lineRule="auto"/>
      </w:pPr>
      <w:r>
        <w:t xml:space="preserve">Post emergency evacuation plans, location of the storm shelter areas </w:t>
      </w:r>
    </w:p>
    <w:p w:rsidR="00C607B3" w:rsidRDefault="00C607B3" w:rsidP="002B3B3D">
      <w:pPr>
        <w:pStyle w:val="ListParagraph"/>
        <w:numPr>
          <w:ilvl w:val="1"/>
          <w:numId w:val="22"/>
        </w:numPr>
        <w:spacing w:after="160" w:line="240" w:lineRule="auto"/>
      </w:pPr>
      <w:r>
        <w:t>Document that staff are aware of these postings.</w:t>
      </w:r>
    </w:p>
    <w:p w:rsidR="00C607B3" w:rsidRDefault="00C607B3" w:rsidP="002B3B3D">
      <w:pPr>
        <w:pStyle w:val="ListParagraph"/>
        <w:numPr>
          <w:ilvl w:val="0"/>
          <w:numId w:val="22"/>
        </w:numPr>
        <w:spacing w:after="160" w:line="240" w:lineRule="auto"/>
      </w:pPr>
      <w:r>
        <w:t>Train all staff in emergency drills, understanding and use of emergency equipment, and procedures per the MICA Emergency Procedures booklet.</w:t>
      </w:r>
    </w:p>
    <w:p w:rsidR="00C607B3" w:rsidRDefault="00C607B3" w:rsidP="002B3B3D">
      <w:pPr>
        <w:pStyle w:val="ListParagraph"/>
        <w:numPr>
          <w:ilvl w:val="0"/>
          <w:numId w:val="22"/>
        </w:numPr>
        <w:spacing w:after="160" w:line="240" w:lineRule="auto"/>
      </w:pPr>
      <w:r>
        <w:t xml:space="preserve">For drills, make sure that all employees and site visitors evacuate the building, go to the designated outside meeting area and confirm that everyone is accounted for.  </w:t>
      </w:r>
    </w:p>
    <w:p w:rsidR="00C607B3" w:rsidRDefault="00C607B3" w:rsidP="002B3B3D">
      <w:pPr>
        <w:pStyle w:val="ListParagraph"/>
        <w:numPr>
          <w:ilvl w:val="1"/>
          <w:numId w:val="22"/>
        </w:numPr>
        <w:spacing w:after="160" w:line="240" w:lineRule="auto"/>
      </w:pPr>
      <w:r>
        <w:t xml:space="preserve">In emergency situations, do roll call to ascertain whereabouts of all employees and site visitors.  </w:t>
      </w:r>
    </w:p>
    <w:p w:rsidR="00C607B3" w:rsidRPr="00C56E71" w:rsidRDefault="00C607B3" w:rsidP="002B3B3D">
      <w:pPr>
        <w:pStyle w:val="ListParagraph"/>
        <w:numPr>
          <w:ilvl w:val="0"/>
          <w:numId w:val="22"/>
        </w:numPr>
        <w:spacing w:after="160" w:line="240" w:lineRule="auto"/>
      </w:pPr>
      <w:r>
        <w:t>In facilities that include E/HS Classrooms, coordinate drills with the designated E/HS staff person.</w:t>
      </w:r>
    </w:p>
    <w:p w:rsidR="004623C8" w:rsidRPr="00756207" w:rsidRDefault="004623C8" w:rsidP="002B3B3D">
      <w:pPr>
        <w:spacing w:after="0" w:line="240" w:lineRule="auto"/>
        <w:rPr>
          <w:rFonts w:asciiTheme="minorHAnsi" w:hAnsiTheme="minorHAnsi"/>
          <w:i/>
        </w:rPr>
      </w:pPr>
      <w:r w:rsidRPr="00756207">
        <w:rPr>
          <w:rFonts w:asciiTheme="minorHAnsi" w:hAnsiTheme="minorHAnsi"/>
        </w:rPr>
        <w:t xml:space="preserve">Develop skills and knowledge related to the position  </w:t>
      </w:r>
    </w:p>
    <w:p w:rsidR="004623C8" w:rsidRPr="00756207" w:rsidRDefault="004623C8" w:rsidP="002B3B3D">
      <w:pPr>
        <w:pStyle w:val="ListParagraph"/>
        <w:numPr>
          <w:ilvl w:val="0"/>
          <w:numId w:val="1"/>
        </w:numPr>
        <w:spacing w:line="240" w:lineRule="auto"/>
        <w:rPr>
          <w:rFonts w:asciiTheme="minorHAnsi" w:hAnsiTheme="minorHAnsi"/>
        </w:rPr>
      </w:pPr>
      <w:r w:rsidRPr="00756207">
        <w:rPr>
          <w:rFonts w:asciiTheme="minorHAnsi" w:hAnsiTheme="minorHAnsi"/>
        </w:rPr>
        <w:t xml:space="preserve">Learns and understands basic eligibility requirements and screening procedures of all </w:t>
      </w:r>
      <w:r w:rsidR="00336A1F" w:rsidRPr="00756207">
        <w:rPr>
          <w:rFonts w:asciiTheme="minorHAnsi" w:hAnsiTheme="minorHAnsi"/>
        </w:rPr>
        <w:t xml:space="preserve">MICA programs and community </w:t>
      </w:r>
      <w:r w:rsidR="007858CF" w:rsidRPr="00756207">
        <w:rPr>
          <w:rFonts w:asciiTheme="minorHAnsi" w:hAnsiTheme="minorHAnsi"/>
        </w:rPr>
        <w:t>resources</w:t>
      </w:r>
    </w:p>
    <w:p w:rsidR="004623C8" w:rsidRPr="00756207" w:rsidRDefault="004623C8" w:rsidP="002B3B3D">
      <w:pPr>
        <w:pStyle w:val="ListParagraph"/>
        <w:numPr>
          <w:ilvl w:val="0"/>
          <w:numId w:val="1"/>
        </w:numPr>
        <w:spacing w:after="0" w:line="240" w:lineRule="auto"/>
        <w:rPr>
          <w:rFonts w:asciiTheme="minorHAnsi" w:hAnsiTheme="minorHAnsi"/>
        </w:rPr>
      </w:pPr>
      <w:r w:rsidRPr="00756207">
        <w:rPr>
          <w:rFonts w:asciiTheme="minorHAnsi" w:hAnsiTheme="minorHAnsi"/>
        </w:rPr>
        <w:t xml:space="preserve">Attend all trainings </w:t>
      </w:r>
      <w:r w:rsidR="004D5C82" w:rsidRPr="00756207">
        <w:rPr>
          <w:rFonts w:asciiTheme="minorHAnsi" w:hAnsiTheme="minorHAnsi"/>
        </w:rPr>
        <w:t>as needed or required</w:t>
      </w:r>
    </w:p>
    <w:p w:rsidR="00C6232F" w:rsidRPr="00756207" w:rsidRDefault="00C6232F" w:rsidP="002B3B3D">
      <w:pPr>
        <w:numPr>
          <w:ilvl w:val="0"/>
          <w:numId w:val="1"/>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rPr>
      </w:pPr>
      <w:r w:rsidRPr="00756207">
        <w:rPr>
          <w:rFonts w:asciiTheme="minorHAnsi" w:hAnsiTheme="minorHAnsi"/>
        </w:rPr>
        <w:t>Must obtain current First Aid Card and CPR Certification, Mandatory Child Abuse Reporter Training, and Universal Precautions training.</w:t>
      </w:r>
    </w:p>
    <w:p w:rsidR="00C6232F" w:rsidRPr="00756207" w:rsidRDefault="00C6232F" w:rsidP="002B3B3D">
      <w:pPr>
        <w:pStyle w:val="ListParagraph"/>
        <w:spacing w:line="240" w:lineRule="auto"/>
        <w:ind w:left="1440"/>
        <w:rPr>
          <w:rFonts w:asciiTheme="minorHAnsi" w:hAnsiTheme="minorHAnsi"/>
        </w:rPr>
      </w:pPr>
    </w:p>
    <w:p w:rsidR="004623C8" w:rsidRPr="00756207" w:rsidRDefault="004623C8" w:rsidP="004623C8">
      <w:pPr>
        <w:pStyle w:val="ListParagraph"/>
        <w:ind w:left="0"/>
        <w:rPr>
          <w:rFonts w:asciiTheme="minorHAnsi" w:hAnsiTheme="minorHAnsi"/>
          <w:b/>
        </w:rPr>
      </w:pPr>
      <w:r w:rsidRPr="00756207">
        <w:rPr>
          <w:rFonts w:asciiTheme="minorHAnsi" w:hAnsiTheme="minorHAnsi"/>
          <w:b/>
        </w:rPr>
        <w:t xml:space="preserve">Knowledge, Skills and Attitudes: </w:t>
      </w:r>
    </w:p>
    <w:p w:rsidR="004623C8" w:rsidRPr="00756207" w:rsidRDefault="004623C8" w:rsidP="002B3B3D">
      <w:pPr>
        <w:pStyle w:val="ListParagraph"/>
        <w:numPr>
          <w:ilvl w:val="0"/>
          <w:numId w:val="3"/>
        </w:numPr>
        <w:spacing w:line="240" w:lineRule="auto"/>
        <w:ind w:left="720"/>
        <w:rPr>
          <w:rFonts w:asciiTheme="minorHAnsi" w:hAnsiTheme="minorHAnsi"/>
        </w:rPr>
      </w:pPr>
      <w:r w:rsidRPr="00756207">
        <w:rPr>
          <w:rFonts w:asciiTheme="minorHAnsi" w:hAnsiTheme="minorHAnsi" w:cs="Arial"/>
        </w:rPr>
        <w:t>Able to read, write and speak the English language</w:t>
      </w:r>
    </w:p>
    <w:p w:rsidR="004623C8" w:rsidRPr="00756207" w:rsidRDefault="004623C8" w:rsidP="002B3B3D">
      <w:pPr>
        <w:pStyle w:val="ListParagraph"/>
        <w:numPr>
          <w:ilvl w:val="0"/>
          <w:numId w:val="3"/>
        </w:numPr>
        <w:spacing w:line="240" w:lineRule="auto"/>
        <w:ind w:left="720"/>
        <w:rPr>
          <w:rFonts w:asciiTheme="minorHAnsi" w:hAnsiTheme="minorHAnsi"/>
        </w:rPr>
      </w:pPr>
      <w:r w:rsidRPr="00756207">
        <w:rPr>
          <w:rFonts w:asciiTheme="minorHAnsi" w:hAnsiTheme="minorHAnsi"/>
        </w:rPr>
        <w:t>Committed to the concept of diversity and the inherent worth of every individual</w:t>
      </w:r>
    </w:p>
    <w:p w:rsidR="004623C8" w:rsidRPr="00756207" w:rsidRDefault="004623C8" w:rsidP="002B3B3D">
      <w:pPr>
        <w:pStyle w:val="ListParagraph"/>
        <w:numPr>
          <w:ilvl w:val="0"/>
          <w:numId w:val="3"/>
        </w:numPr>
        <w:spacing w:line="240" w:lineRule="auto"/>
        <w:ind w:left="720"/>
        <w:rPr>
          <w:rFonts w:asciiTheme="minorHAnsi" w:hAnsiTheme="minorHAnsi" w:cs="Arial"/>
          <w:i/>
        </w:rPr>
      </w:pPr>
      <w:r w:rsidRPr="00756207">
        <w:rPr>
          <w:rFonts w:asciiTheme="minorHAnsi" w:hAnsiTheme="minorHAnsi"/>
        </w:rPr>
        <w:t xml:space="preserve">Strong commitment  to achieving results </w:t>
      </w:r>
    </w:p>
    <w:p w:rsidR="004623C8" w:rsidRPr="00756207" w:rsidRDefault="004623C8" w:rsidP="002B3B3D">
      <w:pPr>
        <w:pStyle w:val="ListParagraph"/>
        <w:numPr>
          <w:ilvl w:val="0"/>
          <w:numId w:val="3"/>
        </w:numPr>
        <w:spacing w:line="240" w:lineRule="auto"/>
        <w:ind w:left="720"/>
        <w:rPr>
          <w:rFonts w:asciiTheme="minorHAnsi" w:hAnsiTheme="minorHAnsi" w:cs="Arial"/>
          <w:i/>
        </w:rPr>
      </w:pPr>
      <w:r w:rsidRPr="00756207">
        <w:rPr>
          <w:rFonts w:asciiTheme="minorHAnsi" w:hAnsiTheme="minorHAnsi"/>
        </w:rPr>
        <w:t>Strong communication skills, including listening skills</w:t>
      </w:r>
    </w:p>
    <w:p w:rsidR="004623C8" w:rsidRPr="00756207" w:rsidRDefault="004623C8" w:rsidP="002B3B3D">
      <w:pPr>
        <w:pStyle w:val="ListParagraph"/>
        <w:numPr>
          <w:ilvl w:val="0"/>
          <w:numId w:val="3"/>
        </w:numPr>
        <w:spacing w:after="0" w:line="240" w:lineRule="auto"/>
        <w:ind w:left="720"/>
        <w:rPr>
          <w:rFonts w:asciiTheme="minorHAnsi" w:hAnsiTheme="minorHAnsi" w:cs="Arial"/>
          <w:i/>
        </w:rPr>
      </w:pPr>
      <w:r w:rsidRPr="00756207">
        <w:rPr>
          <w:rFonts w:asciiTheme="minorHAnsi" w:hAnsiTheme="minorHAnsi" w:cs="Arial"/>
        </w:rPr>
        <w:t>Strong ability to think and reason independently, and to make critical judgments within agency and program guidelines</w:t>
      </w:r>
    </w:p>
    <w:p w:rsidR="004623C8" w:rsidRPr="00756207" w:rsidRDefault="004623C8" w:rsidP="002B3B3D">
      <w:pPr>
        <w:pStyle w:val="ListParagraph"/>
        <w:numPr>
          <w:ilvl w:val="1"/>
          <w:numId w:val="3"/>
        </w:numPr>
        <w:spacing w:after="0" w:line="240" w:lineRule="auto"/>
        <w:rPr>
          <w:rFonts w:asciiTheme="minorHAnsi" w:hAnsiTheme="minorHAnsi" w:cs="Arial"/>
          <w:i/>
        </w:rPr>
      </w:pPr>
      <w:r w:rsidRPr="00756207">
        <w:rPr>
          <w:rFonts w:asciiTheme="minorHAnsi" w:hAnsiTheme="minorHAnsi" w:cs="Arial"/>
        </w:rPr>
        <w:t xml:space="preserve">Utilizes problem solving skills in all situations, identifying a range of reasonable options and alternatives </w:t>
      </w:r>
    </w:p>
    <w:p w:rsidR="004623C8" w:rsidRPr="00756207" w:rsidRDefault="004623C8" w:rsidP="002B3B3D">
      <w:pPr>
        <w:pStyle w:val="ListParagraph"/>
        <w:numPr>
          <w:ilvl w:val="1"/>
          <w:numId w:val="3"/>
        </w:numPr>
        <w:spacing w:after="0" w:line="240" w:lineRule="auto"/>
        <w:rPr>
          <w:rFonts w:asciiTheme="minorHAnsi" w:hAnsiTheme="minorHAnsi" w:cs="Arial"/>
          <w:i/>
        </w:rPr>
      </w:pPr>
      <w:r w:rsidRPr="00756207">
        <w:rPr>
          <w:rFonts w:asciiTheme="minorHAnsi" w:hAnsiTheme="minorHAnsi" w:cs="Arial"/>
        </w:rPr>
        <w:t>Knows how to use data to inform decisions to create best practice</w:t>
      </w:r>
    </w:p>
    <w:p w:rsidR="004623C8" w:rsidRPr="00756207" w:rsidRDefault="004623C8" w:rsidP="002B3B3D">
      <w:pPr>
        <w:pStyle w:val="ListParagraph"/>
        <w:numPr>
          <w:ilvl w:val="0"/>
          <w:numId w:val="3"/>
        </w:numPr>
        <w:spacing w:line="240" w:lineRule="auto"/>
        <w:ind w:left="720"/>
        <w:rPr>
          <w:rFonts w:asciiTheme="minorHAnsi" w:hAnsiTheme="minorHAnsi"/>
        </w:rPr>
      </w:pPr>
      <w:r w:rsidRPr="00756207">
        <w:rPr>
          <w:rFonts w:asciiTheme="minorHAnsi" w:hAnsiTheme="minorHAnsi"/>
        </w:rPr>
        <w:t>Dedicated to continuous learning</w:t>
      </w:r>
    </w:p>
    <w:p w:rsidR="004623C8" w:rsidRPr="00756207" w:rsidRDefault="004623C8" w:rsidP="002B3B3D">
      <w:pPr>
        <w:pStyle w:val="ListParagraph"/>
        <w:numPr>
          <w:ilvl w:val="0"/>
          <w:numId w:val="3"/>
        </w:numPr>
        <w:spacing w:line="240" w:lineRule="auto"/>
        <w:ind w:left="720"/>
        <w:rPr>
          <w:rFonts w:asciiTheme="minorHAnsi" w:hAnsiTheme="minorHAnsi" w:cs="Arial"/>
          <w:i/>
        </w:rPr>
      </w:pPr>
      <w:r w:rsidRPr="00756207">
        <w:rPr>
          <w:rFonts w:asciiTheme="minorHAnsi" w:hAnsiTheme="minorHAnsi" w:cs="Arial"/>
        </w:rPr>
        <w:t xml:space="preserve">Must be able to maintain </w:t>
      </w:r>
      <w:r w:rsidRPr="00756207">
        <w:rPr>
          <w:rFonts w:asciiTheme="minorHAnsi" w:hAnsiTheme="minorHAnsi" w:cs="Arial"/>
          <w:i/>
        </w:rPr>
        <w:t xml:space="preserve">strict </w:t>
      </w:r>
      <w:r w:rsidRPr="00756207">
        <w:rPr>
          <w:rFonts w:asciiTheme="minorHAnsi" w:hAnsiTheme="minorHAnsi" w:cs="Arial"/>
        </w:rPr>
        <w:t>confidentiality</w:t>
      </w:r>
    </w:p>
    <w:p w:rsidR="004623C8" w:rsidRPr="00756207" w:rsidRDefault="004623C8" w:rsidP="002B3B3D">
      <w:pPr>
        <w:pStyle w:val="ListParagraph"/>
        <w:numPr>
          <w:ilvl w:val="0"/>
          <w:numId w:val="3"/>
        </w:numPr>
        <w:spacing w:line="240" w:lineRule="auto"/>
        <w:ind w:left="720"/>
        <w:rPr>
          <w:rFonts w:asciiTheme="minorHAnsi" w:hAnsiTheme="minorHAnsi" w:cs="Arial"/>
          <w:i/>
        </w:rPr>
      </w:pPr>
      <w:r w:rsidRPr="00756207">
        <w:rPr>
          <w:rFonts w:asciiTheme="minorHAnsi" w:hAnsiTheme="minorHAnsi" w:cs="Arial"/>
        </w:rPr>
        <w:t>Strong computer skills.  Must be able to learn and effectively use a variety of computing software,  electronic devices and databases</w:t>
      </w:r>
    </w:p>
    <w:p w:rsidR="004623C8" w:rsidRPr="00756207" w:rsidRDefault="004623C8" w:rsidP="002B3B3D">
      <w:pPr>
        <w:overflowPunct w:val="0"/>
        <w:autoSpaceDE w:val="0"/>
        <w:autoSpaceDN w:val="0"/>
        <w:adjustRightInd w:val="0"/>
        <w:spacing w:after="0" w:line="240" w:lineRule="auto"/>
        <w:ind w:right="-90"/>
        <w:rPr>
          <w:rFonts w:asciiTheme="minorHAnsi" w:hAnsiTheme="minorHAnsi" w:cs="Arial"/>
          <w:b/>
        </w:rPr>
      </w:pPr>
      <w:r w:rsidRPr="00756207">
        <w:rPr>
          <w:rFonts w:asciiTheme="minorHAnsi" w:hAnsiTheme="minorHAnsi" w:cs="Arial"/>
          <w:b/>
        </w:rPr>
        <w:t xml:space="preserve">Working </w:t>
      </w:r>
      <w:r w:rsidR="00255276" w:rsidRPr="00756207">
        <w:rPr>
          <w:rFonts w:asciiTheme="minorHAnsi" w:hAnsiTheme="minorHAnsi" w:cs="Arial"/>
          <w:b/>
        </w:rPr>
        <w:t>Conditions (</w:t>
      </w:r>
      <w:r w:rsidRPr="00756207">
        <w:rPr>
          <w:rFonts w:asciiTheme="minorHAnsi" w:hAnsiTheme="minorHAnsi" w:cs="Arial"/>
          <w:b/>
        </w:rPr>
        <w:t>Essential physical, mental and emotional demands)</w:t>
      </w:r>
    </w:p>
    <w:p w:rsidR="004623C8" w:rsidRPr="00756207" w:rsidRDefault="004623C8" w:rsidP="002B3B3D">
      <w:pPr>
        <w:spacing w:line="240" w:lineRule="auto"/>
        <w:rPr>
          <w:rFonts w:asciiTheme="minorHAnsi" w:hAnsiTheme="minorHAnsi" w:cs="Arial"/>
          <w:i/>
        </w:rPr>
      </w:pPr>
      <w:r w:rsidRPr="00756207">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4623C8" w:rsidRPr="00EC11A4" w:rsidRDefault="00EC11A4" w:rsidP="002B3B3D">
      <w:pPr>
        <w:pStyle w:val="ListParagraph"/>
        <w:numPr>
          <w:ilvl w:val="0"/>
          <w:numId w:val="12"/>
        </w:numPr>
        <w:overflowPunct w:val="0"/>
        <w:autoSpaceDE w:val="0"/>
        <w:autoSpaceDN w:val="0"/>
        <w:adjustRightInd w:val="0"/>
        <w:spacing w:after="0" w:line="240" w:lineRule="auto"/>
        <w:ind w:right="-90"/>
        <w:rPr>
          <w:rFonts w:asciiTheme="minorHAnsi" w:hAnsiTheme="minorHAnsi" w:cs="Arial"/>
          <w:b/>
        </w:rPr>
      </w:pPr>
      <w:r>
        <w:rPr>
          <w:rFonts w:asciiTheme="minorHAnsi" w:hAnsiTheme="minorHAnsi"/>
        </w:rPr>
        <w:t xml:space="preserve">Generally a 40-hour week. </w:t>
      </w:r>
      <w:r w:rsidRPr="006D59EF">
        <w:rPr>
          <w:rFonts w:asciiTheme="minorHAnsi" w:hAnsiTheme="minorHAnsi"/>
        </w:rPr>
        <w:t xml:space="preserve">Rarely is overtime required.  Position at Tama </w:t>
      </w:r>
      <w:r w:rsidR="00055F08">
        <w:rPr>
          <w:rFonts w:asciiTheme="minorHAnsi" w:hAnsiTheme="minorHAnsi"/>
        </w:rPr>
        <w:t xml:space="preserve">and Iowa Falls </w:t>
      </w:r>
      <w:r w:rsidRPr="006D59EF">
        <w:rPr>
          <w:rFonts w:asciiTheme="minorHAnsi" w:hAnsiTheme="minorHAnsi"/>
        </w:rPr>
        <w:t>worksite</w:t>
      </w:r>
      <w:r w:rsidR="00055F08">
        <w:rPr>
          <w:rFonts w:asciiTheme="minorHAnsi" w:hAnsiTheme="minorHAnsi"/>
        </w:rPr>
        <w:t xml:space="preserve">s are </w:t>
      </w:r>
      <w:r w:rsidRPr="006D59EF">
        <w:rPr>
          <w:rFonts w:asciiTheme="minorHAnsi" w:hAnsiTheme="minorHAnsi"/>
        </w:rPr>
        <w:t>part time</w:t>
      </w:r>
      <w:r>
        <w:rPr>
          <w:rFonts w:asciiTheme="minorHAnsi" w:hAnsiTheme="minorHAnsi"/>
        </w:rPr>
        <w:t xml:space="preserve"> during May through September</w:t>
      </w:r>
      <w:r w:rsidRPr="006D59EF">
        <w:rPr>
          <w:rFonts w:asciiTheme="minorHAnsi" w:hAnsiTheme="minorHAnsi"/>
        </w:rPr>
        <w:t>.</w:t>
      </w:r>
    </w:p>
    <w:p w:rsidR="004623C8" w:rsidRPr="00756207" w:rsidRDefault="004623C8" w:rsidP="002B3B3D">
      <w:pPr>
        <w:numPr>
          <w:ilvl w:val="0"/>
          <w:numId w:val="7"/>
        </w:numPr>
        <w:overflowPunct w:val="0"/>
        <w:autoSpaceDE w:val="0"/>
        <w:autoSpaceDN w:val="0"/>
        <w:adjustRightInd w:val="0"/>
        <w:spacing w:after="0" w:line="240" w:lineRule="auto"/>
        <w:rPr>
          <w:rFonts w:asciiTheme="minorHAnsi" w:hAnsiTheme="minorHAnsi" w:cs="Arial"/>
        </w:rPr>
      </w:pPr>
      <w:r w:rsidRPr="00756207">
        <w:rPr>
          <w:rFonts w:asciiTheme="minorHAnsi" w:hAnsiTheme="minorHAnsi" w:cs="Arial"/>
        </w:rPr>
        <w:t xml:space="preserve">This position requires mental and emotional work.  Strong ability to think and reason independently, maintain objectivity </w:t>
      </w:r>
      <w:r w:rsidR="00336A1F" w:rsidRPr="00756207">
        <w:rPr>
          <w:rFonts w:asciiTheme="minorHAnsi" w:hAnsiTheme="minorHAnsi" w:cs="Arial"/>
        </w:rPr>
        <w:t>and to exercise sound judgment.</w:t>
      </w:r>
    </w:p>
    <w:p w:rsidR="00C95EAB" w:rsidRPr="00756207" w:rsidRDefault="00C95EAB" w:rsidP="002B3B3D">
      <w:pPr>
        <w:numPr>
          <w:ilvl w:val="1"/>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b/>
          <w:u w:val="single"/>
        </w:rPr>
      </w:pPr>
      <w:r w:rsidRPr="00756207">
        <w:rPr>
          <w:rFonts w:asciiTheme="minorHAnsi" w:hAnsiTheme="minorHAnsi"/>
        </w:rPr>
        <w:lastRenderedPageBreak/>
        <w:t>Regularly required to analyze, review, and prioritize to make decisions regarding emergency needs on a regular basis</w:t>
      </w:r>
    </w:p>
    <w:p w:rsidR="00336A1F" w:rsidRPr="00756207" w:rsidRDefault="00C95EAB" w:rsidP="002B3B3D">
      <w:pPr>
        <w:numPr>
          <w:ilvl w:val="1"/>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rPr>
      </w:pPr>
      <w:r w:rsidRPr="00756207">
        <w:rPr>
          <w:rFonts w:asciiTheme="minorHAnsi" w:hAnsiTheme="minorHAnsi"/>
        </w:rPr>
        <w:t>Occasionally required to manage a stressful environment utilizing crisis intervention skills.</w:t>
      </w:r>
    </w:p>
    <w:p w:rsidR="00620235" w:rsidRPr="00756207" w:rsidRDefault="004623C8" w:rsidP="002B3B3D">
      <w:pPr>
        <w:numPr>
          <w:ilvl w:val="0"/>
          <w:numId w:val="5"/>
        </w:numPr>
        <w:overflowPunct w:val="0"/>
        <w:autoSpaceDE w:val="0"/>
        <w:autoSpaceDN w:val="0"/>
        <w:adjustRightInd w:val="0"/>
        <w:spacing w:after="0" w:line="240" w:lineRule="auto"/>
        <w:ind w:left="720" w:right="-90"/>
        <w:rPr>
          <w:rFonts w:asciiTheme="minorHAnsi" w:hAnsiTheme="minorHAnsi" w:cs="Arial"/>
        </w:rPr>
      </w:pPr>
      <w:r w:rsidRPr="00756207">
        <w:rPr>
          <w:rFonts w:asciiTheme="minorHAnsi" w:hAnsiTheme="minorHAnsi" w:cs="Arial"/>
        </w:rPr>
        <w:t xml:space="preserve">The physical environment requires the employee to work indoors, in an office space that may or may not be shared.  </w:t>
      </w:r>
    </w:p>
    <w:p w:rsidR="006521DC" w:rsidRPr="00756207" w:rsidRDefault="006521DC" w:rsidP="002B3B3D">
      <w:pPr>
        <w:pStyle w:val="ListParagraph"/>
        <w:numPr>
          <w:ilvl w:val="0"/>
          <w:numId w:val="18"/>
        </w:numPr>
        <w:overflowPunct w:val="0"/>
        <w:autoSpaceDE w:val="0"/>
        <w:autoSpaceDN w:val="0"/>
        <w:adjustRightInd w:val="0"/>
        <w:spacing w:after="0" w:line="240" w:lineRule="auto"/>
        <w:ind w:right="-90"/>
        <w:rPr>
          <w:rFonts w:asciiTheme="minorHAnsi" w:hAnsiTheme="minorHAnsi" w:cs="Arial"/>
        </w:rPr>
      </w:pPr>
      <w:r w:rsidRPr="00756207">
        <w:rPr>
          <w:rFonts w:asciiTheme="minorHAnsi" w:hAnsiTheme="minorHAnsi" w:cs="Arial"/>
        </w:rPr>
        <w:t>The person in this position needs to occasionally move about inside the office to access file cabinets, office machinery, etc.</w:t>
      </w:r>
    </w:p>
    <w:p w:rsidR="006521DC" w:rsidRPr="00756207" w:rsidRDefault="006521DC" w:rsidP="002B3B3D">
      <w:pPr>
        <w:numPr>
          <w:ilvl w:val="0"/>
          <w:numId w:val="18"/>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rPr>
      </w:pPr>
      <w:r w:rsidRPr="00756207">
        <w:rPr>
          <w:rFonts w:asciiTheme="minorHAnsi" w:hAnsiTheme="minorHAnsi"/>
        </w:rPr>
        <w:t>The pe</w:t>
      </w:r>
      <w:r w:rsidR="00435B14">
        <w:rPr>
          <w:rFonts w:asciiTheme="minorHAnsi" w:hAnsiTheme="minorHAnsi"/>
        </w:rPr>
        <w:t>rson in this position will have to move and organize</w:t>
      </w:r>
      <w:r w:rsidRPr="00756207">
        <w:rPr>
          <w:rFonts w:asciiTheme="minorHAnsi" w:hAnsiTheme="minorHAnsi"/>
        </w:rPr>
        <w:t xml:space="preserve"> food pantry donations, boxes of programs materials or files, </w:t>
      </w:r>
      <w:r w:rsidR="002210A6" w:rsidRPr="00756207">
        <w:rPr>
          <w:rFonts w:asciiTheme="minorHAnsi" w:hAnsiTheme="minorHAnsi"/>
        </w:rPr>
        <w:t xml:space="preserve">which may weigh up to </w:t>
      </w:r>
      <w:r w:rsidR="00435B14">
        <w:rPr>
          <w:rFonts w:asciiTheme="minorHAnsi" w:hAnsiTheme="minorHAnsi"/>
        </w:rPr>
        <w:t xml:space="preserve">50 </w:t>
      </w:r>
      <w:r w:rsidR="002210A6" w:rsidRPr="00756207">
        <w:rPr>
          <w:rFonts w:asciiTheme="minorHAnsi" w:hAnsiTheme="minorHAnsi"/>
        </w:rPr>
        <w:t xml:space="preserve"> pounds</w:t>
      </w:r>
    </w:p>
    <w:p w:rsidR="004623C8" w:rsidRPr="00756207" w:rsidRDefault="004623C8" w:rsidP="002B3B3D">
      <w:pPr>
        <w:numPr>
          <w:ilvl w:val="0"/>
          <w:numId w:val="5"/>
        </w:numPr>
        <w:overflowPunct w:val="0"/>
        <w:autoSpaceDE w:val="0"/>
        <w:autoSpaceDN w:val="0"/>
        <w:adjustRightInd w:val="0"/>
        <w:spacing w:after="0" w:line="240" w:lineRule="auto"/>
        <w:ind w:left="720" w:right="-90"/>
        <w:rPr>
          <w:rFonts w:asciiTheme="minorHAnsi" w:hAnsiTheme="minorHAnsi" w:cs="Arial"/>
        </w:rPr>
      </w:pPr>
      <w:r w:rsidRPr="00756207">
        <w:rPr>
          <w:rFonts w:asciiTheme="minorHAnsi" w:hAnsiTheme="minorHAnsi" w:cs="Arial"/>
        </w:rPr>
        <w:t>The person in this position frequently communicates with community members and colleagues, both one-on-one and in groups, regarding agency programs.  Must be able to exchange accurate information in these situations.</w:t>
      </w:r>
    </w:p>
    <w:p w:rsidR="004623C8" w:rsidRPr="00756207" w:rsidRDefault="004623C8" w:rsidP="002B3B3D">
      <w:pPr>
        <w:pStyle w:val="ListParagraph"/>
        <w:numPr>
          <w:ilvl w:val="0"/>
          <w:numId w:val="5"/>
        </w:numPr>
        <w:overflowPunct w:val="0"/>
        <w:autoSpaceDE w:val="0"/>
        <w:autoSpaceDN w:val="0"/>
        <w:adjustRightInd w:val="0"/>
        <w:spacing w:after="0" w:line="240" w:lineRule="auto"/>
        <w:ind w:left="720" w:right="-90"/>
        <w:rPr>
          <w:rFonts w:asciiTheme="minorHAnsi" w:hAnsiTheme="minorHAnsi" w:cs="Arial"/>
        </w:rPr>
      </w:pPr>
      <w:r w:rsidRPr="00756207">
        <w:rPr>
          <w:rFonts w:asciiTheme="minorHAnsi" w:hAnsiTheme="minorHAnsi" w:cs="Arial"/>
        </w:rPr>
        <w:t>Frequently operates a computer and other office productivity machinery and devices, such as a copy machine, a computer printer, and an IPad or tablet.</w:t>
      </w:r>
    </w:p>
    <w:p w:rsidR="004623C8" w:rsidRPr="00756207" w:rsidRDefault="004623C8" w:rsidP="002B3B3D">
      <w:pPr>
        <w:pStyle w:val="ListParagraph"/>
        <w:numPr>
          <w:ilvl w:val="0"/>
          <w:numId w:val="5"/>
        </w:numPr>
        <w:overflowPunct w:val="0"/>
        <w:autoSpaceDE w:val="0"/>
        <w:autoSpaceDN w:val="0"/>
        <w:adjustRightInd w:val="0"/>
        <w:spacing w:after="0" w:line="240" w:lineRule="auto"/>
        <w:ind w:left="720"/>
        <w:rPr>
          <w:rFonts w:asciiTheme="minorHAnsi" w:hAnsiTheme="minorHAnsi" w:cs="Arial"/>
          <w:b/>
        </w:rPr>
      </w:pPr>
      <w:r w:rsidRPr="00756207">
        <w:rPr>
          <w:rFonts w:asciiTheme="minorHAnsi" w:hAnsiTheme="minorHAnsi" w:cs="Arial"/>
        </w:rPr>
        <w:t xml:space="preserve">This position requires </w:t>
      </w:r>
      <w:r w:rsidR="00620235" w:rsidRPr="00756207">
        <w:rPr>
          <w:rFonts w:asciiTheme="minorHAnsi" w:hAnsiTheme="minorHAnsi" w:cs="Arial"/>
        </w:rPr>
        <w:t xml:space="preserve">occasional </w:t>
      </w:r>
      <w:r w:rsidRPr="00756207">
        <w:rPr>
          <w:rFonts w:asciiTheme="minorHAnsi" w:hAnsiTheme="minorHAnsi" w:cs="Arial"/>
        </w:rPr>
        <w:t xml:space="preserve">driving about the MICA service area.  </w:t>
      </w:r>
    </w:p>
    <w:p w:rsidR="00C23965" w:rsidRDefault="004623C8" w:rsidP="002B3B3D">
      <w:pPr>
        <w:pStyle w:val="ListParagraph"/>
        <w:numPr>
          <w:ilvl w:val="0"/>
          <w:numId w:val="25"/>
        </w:numPr>
        <w:tabs>
          <w:tab w:val="left" w:pos="360"/>
        </w:tabs>
        <w:overflowPunct w:val="0"/>
        <w:autoSpaceDE w:val="0"/>
        <w:autoSpaceDN w:val="0"/>
        <w:adjustRightInd w:val="0"/>
        <w:spacing w:after="0" w:line="240" w:lineRule="auto"/>
        <w:ind w:left="1440"/>
        <w:rPr>
          <w:rFonts w:asciiTheme="minorHAnsi" w:hAnsiTheme="minorHAnsi" w:cs="Arial"/>
          <w:b/>
        </w:rPr>
      </w:pPr>
      <w:r w:rsidRPr="00C23965">
        <w:rPr>
          <w:rFonts w:asciiTheme="minorHAnsi" w:hAnsiTheme="minorHAnsi" w:cs="Arial"/>
        </w:rPr>
        <w:t>Must have and maintain reliable transportation, a valid driver’s license and proof of automobile insurance</w:t>
      </w:r>
      <w:r w:rsidRPr="00C23965">
        <w:rPr>
          <w:rFonts w:asciiTheme="minorHAnsi" w:hAnsiTheme="minorHAnsi" w:cs="Arial"/>
          <w:b/>
        </w:rPr>
        <w:t xml:space="preserve"> </w:t>
      </w:r>
    </w:p>
    <w:p w:rsidR="00C23965" w:rsidRDefault="00C23965" w:rsidP="00991064">
      <w:pPr>
        <w:pStyle w:val="ListParagraph"/>
        <w:numPr>
          <w:ilvl w:val="12"/>
          <w:numId w:val="0"/>
        </w:numPr>
        <w:tabs>
          <w:tab w:val="left" w:pos="360"/>
        </w:tabs>
        <w:overflowPunct w:val="0"/>
        <w:autoSpaceDE w:val="0"/>
        <w:autoSpaceDN w:val="0"/>
        <w:adjustRightInd w:val="0"/>
        <w:spacing w:after="0" w:line="240" w:lineRule="auto"/>
        <w:rPr>
          <w:rFonts w:asciiTheme="minorHAnsi" w:hAnsiTheme="minorHAnsi" w:cs="Arial"/>
          <w:b/>
        </w:rPr>
      </w:pPr>
    </w:p>
    <w:p w:rsidR="004623C8" w:rsidRDefault="004623C8" w:rsidP="00991064">
      <w:pPr>
        <w:pStyle w:val="ListParagraph"/>
        <w:numPr>
          <w:ilvl w:val="12"/>
          <w:numId w:val="0"/>
        </w:numPr>
        <w:tabs>
          <w:tab w:val="left" w:pos="360"/>
        </w:tabs>
        <w:overflowPunct w:val="0"/>
        <w:autoSpaceDE w:val="0"/>
        <w:autoSpaceDN w:val="0"/>
        <w:adjustRightInd w:val="0"/>
        <w:spacing w:after="0" w:line="240" w:lineRule="auto"/>
        <w:rPr>
          <w:rFonts w:asciiTheme="minorHAnsi" w:hAnsiTheme="minorHAnsi" w:cs="Arial"/>
          <w:b/>
        </w:rPr>
      </w:pPr>
      <w:r w:rsidRPr="00C23965">
        <w:rPr>
          <w:rFonts w:asciiTheme="minorHAnsi" w:hAnsiTheme="minorHAnsi" w:cs="Arial"/>
          <w:b/>
        </w:rPr>
        <w:t xml:space="preserve">Education </w:t>
      </w:r>
      <w:r w:rsidR="00255107">
        <w:rPr>
          <w:rFonts w:asciiTheme="minorHAnsi" w:hAnsiTheme="minorHAnsi" w:cs="Arial"/>
          <w:b/>
        </w:rPr>
        <w:t>&amp; Experience</w:t>
      </w:r>
    </w:p>
    <w:p w:rsidR="0092004F" w:rsidRDefault="00053897" w:rsidP="00053897">
      <w:pPr>
        <w:overflowPunct w:val="0"/>
        <w:autoSpaceDE w:val="0"/>
        <w:autoSpaceDN w:val="0"/>
        <w:adjustRightInd w:val="0"/>
        <w:spacing w:after="0" w:line="240" w:lineRule="auto"/>
        <w:textAlignment w:val="baseline"/>
        <w:rPr>
          <w:rFonts w:asciiTheme="minorHAnsi" w:hAnsiTheme="minorHAnsi"/>
          <w:b/>
        </w:rPr>
      </w:pPr>
      <w:r>
        <w:rPr>
          <w:rFonts w:asciiTheme="minorHAnsi" w:hAnsiTheme="minorHAnsi"/>
          <w:b/>
        </w:rPr>
        <w:t xml:space="preserve">Required:  </w:t>
      </w:r>
    </w:p>
    <w:p w:rsidR="00053897" w:rsidRPr="0092004F" w:rsidRDefault="00A12A1E" w:rsidP="002B3B3D">
      <w:pPr>
        <w:pStyle w:val="ListParagraph"/>
        <w:numPr>
          <w:ilvl w:val="0"/>
          <w:numId w:val="7"/>
        </w:numPr>
        <w:overflowPunct w:val="0"/>
        <w:autoSpaceDE w:val="0"/>
        <w:autoSpaceDN w:val="0"/>
        <w:adjustRightInd w:val="0"/>
        <w:spacing w:after="0" w:line="240" w:lineRule="auto"/>
        <w:textAlignment w:val="baseline"/>
        <w:rPr>
          <w:rFonts w:asciiTheme="minorHAnsi" w:hAnsiTheme="minorHAnsi"/>
        </w:rPr>
      </w:pPr>
      <w:r w:rsidRPr="0092004F">
        <w:rPr>
          <w:rFonts w:asciiTheme="minorHAnsi" w:hAnsiTheme="minorHAnsi"/>
        </w:rPr>
        <w:t xml:space="preserve">High School Diploma </w:t>
      </w:r>
      <w:r w:rsidR="0092004F" w:rsidRPr="0092004F">
        <w:rPr>
          <w:rFonts w:asciiTheme="minorHAnsi" w:hAnsiTheme="minorHAnsi"/>
        </w:rPr>
        <w:t>or equivalent</w:t>
      </w:r>
    </w:p>
    <w:p w:rsidR="00053897" w:rsidRPr="0092004F" w:rsidRDefault="0092004F" w:rsidP="002B3B3D">
      <w:pPr>
        <w:pStyle w:val="ListParagraph"/>
        <w:numPr>
          <w:ilvl w:val="0"/>
          <w:numId w:val="7"/>
        </w:numPr>
        <w:overflowPunct w:val="0"/>
        <w:autoSpaceDE w:val="0"/>
        <w:autoSpaceDN w:val="0"/>
        <w:adjustRightInd w:val="0"/>
        <w:spacing w:after="0" w:line="240" w:lineRule="auto"/>
        <w:textAlignment w:val="baseline"/>
        <w:rPr>
          <w:rFonts w:asciiTheme="minorHAnsi" w:hAnsiTheme="minorHAnsi"/>
        </w:rPr>
      </w:pPr>
      <w:r>
        <w:rPr>
          <w:rFonts w:asciiTheme="minorHAnsi" w:hAnsiTheme="minorHAnsi"/>
        </w:rPr>
        <w:t>O</w:t>
      </w:r>
      <w:r w:rsidR="00053897" w:rsidRPr="0092004F">
        <w:rPr>
          <w:rFonts w:asciiTheme="minorHAnsi" w:hAnsiTheme="minorHAnsi"/>
        </w:rPr>
        <w:t xml:space="preserve">ne year of customer service experience </w:t>
      </w:r>
    </w:p>
    <w:p w:rsidR="00053897" w:rsidRPr="000E0552" w:rsidRDefault="00053897" w:rsidP="00053897">
      <w:pPr>
        <w:overflowPunct w:val="0"/>
        <w:autoSpaceDE w:val="0"/>
        <w:autoSpaceDN w:val="0"/>
        <w:adjustRightInd w:val="0"/>
        <w:spacing w:after="0" w:line="240" w:lineRule="auto"/>
        <w:textAlignment w:val="baseline"/>
        <w:rPr>
          <w:rFonts w:asciiTheme="minorHAnsi" w:hAnsiTheme="minorHAnsi"/>
          <w:b/>
        </w:rPr>
      </w:pPr>
    </w:p>
    <w:p w:rsidR="00053897" w:rsidRDefault="00053897" w:rsidP="00053897">
      <w:pPr>
        <w:overflowPunct w:val="0"/>
        <w:autoSpaceDE w:val="0"/>
        <w:autoSpaceDN w:val="0"/>
        <w:adjustRightInd w:val="0"/>
        <w:spacing w:after="0" w:line="240" w:lineRule="auto"/>
        <w:textAlignment w:val="baseline"/>
        <w:rPr>
          <w:rFonts w:asciiTheme="minorHAnsi" w:hAnsiTheme="minorHAnsi"/>
          <w:b/>
        </w:rPr>
      </w:pPr>
      <w:r>
        <w:rPr>
          <w:rFonts w:asciiTheme="minorHAnsi" w:hAnsiTheme="minorHAnsi"/>
          <w:b/>
        </w:rPr>
        <w:t>Preferred:</w:t>
      </w:r>
    </w:p>
    <w:p w:rsidR="00053897" w:rsidRPr="000E0552" w:rsidRDefault="00053897" w:rsidP="002B3B3D">
      <w:pPr>
        <w:pStyle w:val="ListParagraph"/>
        <w:numPr>
          <w:ilvl w:val="0"/>
          <w:numId w:val="6"/>
        </w:numPr>
        <w:overflowPunct w:val="0"/>
        <w:autoSpaceDE w:val="0"/>
        <w:autoSpaceDN w:val="0"/>
        <w:adjustRightInd w:val="0"/>
        <w:spacing w:after="0" w:line="240" w:lineRule="auto"/>
        <w:ind w:left="360" w:firstLine="0"/>
        <w:textAlignment w:val="baseline"/>
        <w:rPr>
          <w:rFonts w:asciiTheme="minorHAnsi" w:hAnsiTheme="minorHAnsi"/>
          <w:b/>
        </w:rPr>
      </w:pPr>
      <w:r>
        <w:rPr>
          <w:rFonts w:asciiTheme="minorHAnsi" w:hAnsiTheme="minorHAnsi"/>
        </w:rPr>
        <w:t xml:space="preserve">Associate’s Degree in Human Services/Office Management </w:t>
      </w:r>
    </w:p>
    <w:p w:rsidR="00EC11A4" w:rsidRPr="006D59EF" w:rsidRDefault="00EC11A4" w:rsidP="002B3B3D">
      <w:pPr>
        <w:pStyle w:val="ListParagraph"/>
        <w:numPr>
          <w:ilvl w:val="0"/>
          <w:numId w:val="6"/>
        </w:numPr>
        <w:overflowPunct w:val="0"/>
        <w:autoSpaceDE w:val="0"/>
        <w:autoSpaceDN w:val="0"/>
        <w:adjustRightInd w:val="0"/>
        <w:spacing w:after="0" w:line="240" w:lineRule="auto"/>
        <w:textAlignment w:val="baseline"/>
        <w:rPr>
          <w:rFonts w:asciiTheme="minorHAnsi" w:hAnsiTheme="minorHAnsi"/>
          <w:b/>
        </w:rPr>
      </w:pPr>
      <w:r w:rsidRPr="006D59EF">
        <w:rPr>
          <w:rFonts w:asciiTheme="minorHAnsi" w:hAnsiTheme="minorHAnsi"/>
        </w:rPr>
        <w:t>Experience working with low-income or community programs</w:t>
      </w:r>
    </w:p>
    <w:p w:rsidR="00EC11A4" w:rsidRPr="006D59EF" w:rsidRDefault="005C03BC" w:rsidP="002B3B3D">
      <w:pPr>
        <w:pStyle w:val="ListParagraph"/>
        <w:numPr>
          <w:ilvl w:val="0"/>
          <w:numId w:val="6"/>
        </w:numPr>
        <w:overflowPunct w:val="0"/>
        <w:autoSpaceDE w:val="0"/>
        <w:autoSpaceDN w:val="0"/>
        <w:adjustRightInd w:val="0"/>
        <w:spacing w:after="0" w:line="240" w:lineRule="auto"/>
        <w:textAlignment w:val="baseline"/>
        <w:rPr>
          <w:rFonts w:asciiTheme="minorHAnsi" w:hAnsiTheme="minorHAnsi"/>
        </w:rPr>
      </w:pPr>
      <w:r>
        <w:rPr>
          <w:rFonts w:asciiTheme="minorHAnsi" w:hAnsiTheme="minorHAnsi"/>
        </w:rPr>
        <w:t>Ability</w:t>
      </w:r>
      <w:r w:rsidR="00EC11A4" w:rsidRPr="006D59EF">
        <w:rPr>
          <w:rFonts w:asciiTheme="minorHAnsi" w:hAnsiTheme="minorHAnsi"/>
        </w:rPr>
        <w:t xml:space="preserve"> to speak </w:t>
      </w:r>
      <w:r>
        <w:rPr>
          <w:rFonts w:asciiTheme="minorHAnsi" w:hAnsiTheme="minorHAnsi"/>
        </w:rPr>
        <w:t>Spanish</w:t>
      </w:r>
    </w:p>
    <w:p w:rsidR="00EC11A4" w:rsidRPr="006D59EF" w:rsidRDefault="00EC11A4" w:rsidP="002B3B3D">
      <w:pPr>
        <w:pStyle w:val="ListParagraph"/>
        <w:numPr>
          <w:ilvl w:val="0"/>
          <w:numId w:val="6"/>
        </w:numPr>
        <w:overflowPunct w:val="0"/>
        <w:autoSpaceDE w:val="0"/>
        <w:autoSpaceDN w:val="0"/>
        <w:adjustRightInd w:val="0"/>
        <w:spacing w:after="0" w:line="240" w:lineRule="auto"/>
        <w:textAlignment w:val="baseline"/>
        <w:rPr>
          <w:rFonts w:asciiTheme="minorHAnsi" w:hAnsiTheme="minorHAnsi"/>
        </w:rPr>
      </w:pPr>
      <w:r w:rsidRPr="006D59EF">
        <w:rPr>
          <w:rFonts w:asciiTheme="minorHAnsi" w:hAnsiTheme="minorHAnsi" w:cs="Arial"/>
        </w:rPr>
        <w:t>Demonstrated level of proficiency in reading, writing and speaking the English</w:t>
      </w:r>
      <w:r w:rsidR="005C03BC">
        <w:rPr>
          <w:rFonts w:asciiTheme="minorHAnsi" w:hAnsiTheme="minorHAnsi" w:cs="Arial"/>
        </w:rPr>
        <w:t xml:space="preserve"> and Spanish</w:t>
      </w:r>
      <w:r w:rsidRPr="006D59EF">
        <w:rPr>
          <w:rFonts w:asciiTheme="minorHAnsi" w:hAnsiTheme="minorHAnsi" w:cs="Arial"/>
        </w:rPr>
        <w:t xml:space="preserve"> language</w:t>
      </w:r>
      <w:r w:rsidR="005C03BC">
        <w:rPr>
          <w:rFonts w:asciiTheme="minorHAnsi" w:hAnsiTheme="minorHAnsi" w:cs="Arial"/>
        </w:rPr>
        <w:t>s</w:t>
      </w:r>
      <w:r w:rsidRPr="006D59EF">
        <w:rPr>
          <w:rFonts w:asciiTheme="minorHAnsi" w:hAnsiTheme="minorHAnsi" w:cs="Arial"/>
        </w:rPr>
        <w:t xml:space="preserve"> in order to provide oral interpretation and/or written translation</w:t>
      </w:r>
    </w:p>
    <w:p w:rsidR="00053897" w:rsidRPr="00EC11A4" w:rsidRDefault="00EC11A4" w:rsidP="002B3B3D">
      <w:pPr>
        <w:pStyle w:val="ListParagraph"/>
        <w:numPr>
          <w:ilvl w:val="0"/>
          <w:numId w:val="6"/>
        </w:numPr>
        <w:overflowPunct w:val="0"/>
        <w:autoSpaceDE w:val="0"/>
        <w:autoSpaceDN w:val="0"/>
        <w:adjustRightInd w:val="0"/>
        <w:spacing w:after="0" w:line="240" w:lineRule="auto"/>
        <w:textAlignment w:val="baseline"/>
        <w:rPr>
          <w:rFonts w:asciiTheme="minorHAnsi" w:hAnsiTheme="minorHAnsi"/>
        </w:rPr>
      </w:pPr>
      <w:r w:rsidRPr="006D59EF">
        <w:rPr>
          <w:rFonts w:asciiTheme="minorHAnsi" w:hAnsiTheme="minorHAnsi" w:cs="Arial"/>
        </w:rPr>
        <w:t>Previous interpreting/translating experience</w:t>
      </w:r>
    </w:p>
    <w:p w:rsidR="00C3581C" w:rsidRDefault="00C3581C" w:rsidP="004623C8">
      <w:pPr>
        <w:pStyle w:val="ListParagraph"/>
        <w:spacing w:after="0"/>
        <w:ind w:left="0"/>
        <w:rPr>
          <w:rFonts w:asciiTheme="minorHAnsi" w:hAnsiTheme="minorHAnsi"/>
          <w:b/>
        </w:rPr>
      </w:pPr>
    </w:p>
    <w:p w:rsidR="004623C8" w:rsidRPr="00756207" w:rsidRDefault="004623C8" w:rsidP="004623C8">
      <w:pPr>
        <w:pStyle w:val="ListParagraph"/>
        <w:spacing w:after="0"/>
        <w:ind w:left="0"/>
        <w:rPr>
          <w:rFonts w:asciiTheme="minorHAnsi" w:hAnsiTheme="minorHAnsi"/>
          <w:b/>
        </w:rPr>
      </w:pPr>
      <w:r w:rsidRPr="00756207">
        <w:rPr>
          <w:rFonts w:asciiTheme="minorHAnsi" w:hAnsiTheme="minorHAnsi"/>
          <w:b/>
        </w:rPr>
        <w:t>Other:</w:t>
      </w:r>
    </w:p>
    <w:p w:rsidR="004623C8" w:rsidRPr="00756207" w:rsidRDefault="004623C8" w:rsidP="004623C8">
      <w:pPr>
        <w:pStyle w:val="ListParagraph"/>
        <w:spacing w:after="0"/>
        <w:ind w:left="0"/>
        <w:rPr>
          <w:rFonts w:asciiTheme="minorHAnsi" w:hAnsiTheme="minorHAnsi"/>
          <w:b/>
        </w:rPr>
      </w:pPr>
      <w:r w:rsidRPr="00756207">
        <w:rPr>
          <w:rFonts w:asciiTheme="minorHAnsi" w:hAnsiTheme="minorHAnsi"/>
          <w:b/>
        </w:rPr>
        <w:t>Candidates offered the position must meet the following criteria:</w:t>
      </w:r>
    </w:p>
    <w:p w:rsidR="004623C8" w:rsidRPr="00C23965" w:rsidRDefault="004623C8" w:rsidP="002B3B3D">
      <w:pPr>
        <w:pStyle w:val="ListParagraph"/>
        <w:numPr>
          <w:ilvl w:val="0"/>
          <w:numId w:val="13"/>
        </w:numPr>
        <w:spacing w:line="240" w:lineRule="auto"/>
        <w:ind w:left="720"/>
        <w:rPr>
          <w:rFonts w:asciiTheme="minorHAnsi" w:hAnsiTheme="minorHAnsi"/>
          <w:b/>
        </w:rPr>
      </w:pPr>
      <w:r w:rsidRPr="00756207">
        <w:rPr>
          <w:rFonts w:asciiTheme="minorHAnsi" w:hAnsiTheme="minorHAnsi"/>
        </w:rPr>
        <w:t>Successful completion of all background checks at hire and thereafter according to agency and program standards.</w:t>
      </w:r>
    </w:p>
    <w:p w:rsidR="00C23965" w:rsidRPr="007E149C" w:rsidRDefault="00C23965" w:rsidP="002B3B3D">
      <w:pPr>
        <w:pStyle w:val="ListParagraph"/>
        <w:numPr>
          <w:ilvl w:val="0"/>
          <w:numId w:val="7"/>
        </w:numPr>
        <w:overflowPunct w:val="0"/>
        <w:autoSpaceDE w:val="0"/>
        <w:autoSpaceDN w:val="0"/>
        <w:spacing w:after="0" w:line="240" w:lineRule="auto"/>
        <w:rPr>
          <w:rFonts w:asciiTheme="minorHAnsi" w:hAnsiTheme="minorHAnsi" w:cs="Arial"/>
        </w:rPr>
      </w:pPr>
      <w:r w:rsidRPr="007E149C">
        <w:rPr>
          <w:rFonts w:asciiTheme="minorHAnsi" w:hAnsiTheme="minorHAnsi" w:cs="Arial"/>
        </w:rPr>
        <w:t>Must have a pre-employment physical examination, and every three years thereafter, to prove ability to perform work duties.</w:t>
      </w:r>
    </w:p>
    <w:p w:rsidR="00C23965" w:rsidRPr="007E149C" w:rsidRDefault="00C23965" w:rsidP="002B3B3D">
      <w:pPr>
        <w:pStyle w:val="ListParagraph"/>
        <w:numPr>
          <w:ilvl w:val="0"/>
          <w:numId w:val="23"/>
        </w:numPr>
        <w:overflowPunct w:val="0"/>
        <w:autoSpaceDE w:val="0"/>
        <w:autoSpaceDN w:val="0"/>
        <w:spacing w:after="0" w:line="240" w:lineRule="auto"/>
        <w:ind w:left="1440"/>
        <w:rPr>
          <w:rFonts w:asciiTheme="minorHAnsi" w:hAnsiTheme="minorHAnsi" w:cs="Arial"/>
        </w:rPr>
      </w:pPr>
      <w:r w:rsidRPr="007E149C">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C23965" w:rsidRDefault="00C23965" w:rsidP="002B3B3D">
      <w:pPr>
        <w:pStyle w:val="ListParagraph"/>
        <w:numPr>
          <w:ilvl w:val="0"/>
          <w:numId w:val="2"/>
        </w:numPr>
        <w:spacing w:line="240" w:lineRule="auto"/>
        <w:ind w:left="720" w:right="-90"/>
        <w:rPr>
          <w:rFonts w:asciiTheme="minorHAnsi" w:hAnsiTheme="minorHAnsi" w:cs="Arial"/>
        </w:rPr>
      </w:pPr>
      <w:r w:rsidRPr="007E149C">
        <w:rPr>
          <w:rFonts w:asciiTheme="minorHAnsi" w:hAnsiTheme="minorHAnsi" w:cs="Arial"/>
        </w:rPr>
        <w:t>Staff who work in centers that serve infants or who do home visits will be required to have a Tdap immunization per Centers for Disease Control and Prevention (CDC) recommendations.</w:t>
      </w:r>
    </w:p>
    <w:p w:rsidR="004623C8" w:rsidRPr="00756207" w:rsidRDefault="004623C8" w:rsidP="004623C8">
      <w:pPr>
        <w:spacing w:before="100" w:beforeAutospacing="1" w:after="0" w:line="240" w:lineRule="auto"/>
        <w:rPr>
          <w:rFonts w:asciiTheme="minorHAnsi" w:hAnsiTheme="minorHAnsi"/>
        </w:rPr>
      </w:pPr>
      <w:r w:rsidRPr="00756207">
        <w:rPr>
          <w:rFonts w:asciiTheme="minorHAnsi" w:hAnsiTheme="minorHAnsi" w:cs="Arial"/>
          <w:b/>
          <w:bCs/>
        </w:rPr>
        <w:t>Other Duties</w:t>
      </w:r>
      <w:r w:rsidRPr="00756207">
        <w:rPr>
          <w:rFonts w:asciiTheme="minorHAnsi" w:hAnsiTheme="minorHAnsi" w:cs="Arial"/>
          <w:b/>
          <w:bCs/>
        </w:rPr>
        <w:br/>
      </w:r>
      <w:r w:rsidRPr="00756207">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2B3B3D" w:rsidRDefault="002B3B3D">
      <w:pPr>
        <w:rPr>
          <w:rFonts w:ascii="Arial" w:hAnsi="Arial"/>
          <w:b/>
          <w:color w:val="000000"/>
          <w:kern w:val="24"/>
          <w:sz w:val="20"/>
          <w:szCs w:val="20"/>
        </w:rPr>
      </w:pPr>
      <w:r>
        <w:br w:type="page"/>
      </w:r>
    </w:p>
    <w:p w:rsidR="004623C8" w:rsidRDefault="004623C8" w:rsidP="004623C8">
      <w:pPr>
        <w:pStyle w:val="Heading3rdlevel"/>
      </w:pPr>
      <w:r>
        <w:t>Additional information</w:t>
      </w:r>
    </w:p>
    <w:tbl>
      <w:tblPr>
        <w:tblStyle w:val="TableGrid"/>
        <w:tblW w:w="9985" w:type="dxa"/>
        <w:tblCellMar>
          <w:left w:w="115" w:type="dxa"/>
          <w:right w:w="115" w:type="dxa"/>
        </w:tblCellMar>
        <w:tblLook w:val="01E0" w:firstRow="1" w:lastRow="1" w:firstColumn="1" w:lastColumn="1" w:noHBand="0" w:noVBand="0"/>
      </w:tblPr>
      <w:tblGrid>
        <w:gridCol w:w="1885"/>
        <w:gridCol w:w="3150"/>
        <w:gridCol w:w="2520"/>
        <w:gridCol w:w="2430"/>
      </w:tblGrid>
      <w:tr w:rsidR="004623C8" w:rsidTr="00BE75DC">
        <w:tc>
          <w:tcPr>
            <w:tcW w:w="1885" w:type="dxa"/>
            <w:tcBorders>
              <w:bottom w:val="single" w:sz="4" w:space="0" w:color="auto"/>
            </w:tcBorders>
          </w:tcPr>
          <w:p w:rsidR="004623C8" w:rsidRPr="00255107" w:rsidRDefault="00EC11A4" w:rsidP="00A13AEB">
            <w:pPr>
              <w:pStyle w:val="Tabletext"/>
              <w:rPr>
                <w:rFonts w:cs="Arial"/>
              </w:rPr>
            </w:pPr>
            <w:r w:rsidRPr="00255107">
              <w:rPr>
                <w:rFonts w:cs="Arial"/>
              </w:rPr>
              <w:t xml:space="preserve">Program </w:t>
            </w:r>
          </w:p>
        </w:tc>
        <w:tc>
          <w:tcPr>
            <w:tcW w:w="3150" w:type="dxa"/>
            <w:tcBorders>
              <w:bottom w:val="single" w:sz="4" w:space="0" w:color="auto"/>
            </w:tcBorders>
          </w:tcPr>
          <w:p w:rsidR="004623C8" w:rsidRPr="00255107" w:rsidRDefault="00C607B3" w:rsidP="00A13AEB">
            <w:pPr>
              <w:rPr>
                <w:rFonts w:ascii="Arial" w:hAnsi="Arial" w:cs="Arial"/>
              </w:rPr>
            </w:pPr>
            <w:r w:rsidRPr="00255107">
              <w:rPr>
                <w:rFonts w:ascii="Arial" w:hAnsi="Arial" w:cs="Arial"/>
              </w:rPr>
              <w:t>Family Development</w:t>
            </w:r>
          </w:p>
        </w:tc>
        <w:tc>
          <w:tcPr>
            <w:tcW w:w="2520" w:type="dxa"/>
            <w:shd w:val="clear" w:color="auto" w:fill="D9D9D9" w:themeFill="background1" w:themeFillShade="D9"/>
          </w:tcPr>
          <w:p w:rsidR="004623C8" w:rsidRPr="00255107" w:rsidRDefault="004623C8" w:rsidP="00A13AEB">
            <w:pPr>
              <w:pStyle w:val="Tabletext"/>
              <w:rPr>
                <w:rFonts w:cs="Arial"/>
              </w:rPr>
            </w:pPr>
            <w:r w:rsidRPr="00255107">
              <w:rPr>
                <w:rFonts w:cs="Arial"/>
              </w:rPr>
              <w:t>Management? (Yes/No)</w:t>
            </w:r>
          </w:p>
        </w:tc>
        <w:tc>
          <w:tcPr>
            <w:tcW w:w="2430" w:type="dxa"/>
            <w:shd w:val="clear" w:color="auto" w:fill="D9D9D9" w:themeFill="background1" w:themeFillShade="D9"/>
          </w:tcPr>
          <w:p w:rsidR="004623C8" w:rsidRPr="00255107" w:rsidRDefault="00497303" w:rsidP="00A13AEB">
            <w:pPr>
              <w:rPr>
                <w:rFonts w:ascii="Arial" w:hAnsi="Arial" w:cs="Arial"/>
              </w:rPr>
            </w:pPr>
            <w:r w:rsidRPr="00255107">
              <w:rPr>
                <w:rFonts w:ascii="Arial" w:hAnsi="Arial" w:cs="Arial"/>
              </w:rPr>
              <w:t>No</w:t>
            </w:r>
          </w:p>
        </w:tc>
      </w:tr>
      <w:tr w:rsidR="004623C8" w:rsidTr="00BE75DC">
        <w:tc>
          <w:tcPr>
            <w:tcW w:w="1885" w:type="dxa"/>
            <w:shd w:val="clear" w:color="auto" w:fill="D9D9D9" w:themeFill="background1" w:themeFillShade="D9"/>
          </w:tcPr>
          <w:p w:rsidR="004623C8" w:rsidRPr="00255107" w:rsidRDefault="004623C8" w:rsidP="00A13AEB">
            <w:pPr>
              <w:pStyle w:val="Tabletext"/>
              <w:rPr>
                <w:rFonts w:cs="Arial"/>
              </w:rPr>
            </w:pPr>
            <w:r w:rsidRPr="00255107">
              <w:rPr>
                <w:rFonts w:cs="Arial"/>
              </w:rPr>
              <w:t>Generic title</w:t>
            </w:r>
          </w:p>
        </w:tc>
        <w:tc>
          <w:tcPr>
            <w:tcW w:w="3150" w:type="dxa"/>
            <w:shd w:val="clear" w:color="auto" w:fill="D9D9D9" w:themeFill="background1" w:themeFillShade="D9"/>
          </w:tcPr>
          <w:p w:rsidR="004623C8" w:rsidRPr="00255107" w:rsidRDefault="00626993" w:rsidP="00A13AEB">
            <w:pPr>
              <w:rPr>
                <w:rFonts w:ascii="Arial" w:hAnsi="Arial" w:cs="Arial"/>
              </w:rPr>
            </w:pPr>
            <w:r w:rsidRPr="00255107">
              <w:rPr>
                <w:rFonts w:ascii="Arial" w:hAnsi="Arial" w:cs="Arial"/>
              </w:rPr>
              <w:t>Family Development Worker</w:t>
            </w:r>
          </w:p>
        </w:tc>
        <w:tc>
          <w:tcPr>
            <w:tcW w:w="2520" w:type="dxa"/>
          </w:tcPr>
          <w:p w:rsidR="004623C8" w:rsidRPr="00255107" w:rsidRDefault="004623C8" w:rsidP="00A13AEB">
            <w:pPr>
              <w:pStyle w:val="Tabletext"/>
              <w:rPr>
                <w:rFonts w:cs="Arial"/>
              </w:rPr>
            </w:pPr>
            <w:r w:rsidRPr="00255107">
              <w:rPr>
                <w:rFonts w:cs="Arial"/>
              </w:rPr>
              <w:t>FLSA status</w:t>
            </w:r>
          </w:p>
        </w:tc>
        <w:tc>
          <w:tcPr>
            <w:tcW w:w="2430" w:type="dxa"/>
          </w:tcPr>
          <w:p w:rsidR="004623C8" w:rsidRPr="00255107" w:rsidRDefault="004623C8" w:rsidP="00A13AEB">
            <w:pPr>
              <w:rPr>
                <w:rFonts w:ascii="Arial" w:hAnsi="Arial" w:cs="Arial"/>
              </w:rPr>
            </w:pPr>
            <w:r w:rsidRPr="00255107">
              <w:rPr>
                <w:rFonts w:ascii="Arial" w:hAnsi="Arial" w:cs="Arial"/>
              </w:rPr>
              <w:t>Non-Exempt</w:t>
            </w:r>
          </w:p>
        </w:tc>
      </w:tr>
      <w:tr w:rsidR="004623C8" w:rsidTr="00583FE0">
        <w:trPr>
          <w:trHeight w:val="368"/>
        </w:trPr>
        <w:tc>
          <w:tcPr>
            <w:tcW w:w="1885" w:type="dxa"/>
          </w:tcPr>
          <w:p w:rsidR="004623C8" w:rsidRPr="00255107" w:rsidRDefault="004623C8" w:rsidP="00A13AEB">
            <w:pPr>
              <w:pStyle w:val="Tabletext"/>
              <w:rPr>
                <w:rFonts w:cs="Arial"/>
              </w:rPr>
            </w:pPr>
            <w:r w:rsidRPr="00255107">
              <w:rPr>
                <w:rFonts w:cs="Arial"/>
              </w:rPr>
              <w:t>Pay grade</w:t>
            </w:r>
          </w:p>
        </w:tc>
        <w:tc>
          <w:tcPr>
            <w:tcW w:w="3150" w:type="dxa"/>
          </w:tcPr>
          <w:p w:rsidR="004623C8" w:rsidRPr="00255107" w:rsidRDefault="00626993" w:rsidP="00A13AEB">
            <w:pPr>
              <w:rPr>
                <w:rFonts w:ascii="Arial" w:hAnsi="Arial" w:cs="Arial"/>
              </w:rPr>
            </w:pPr>
            <w:r w:rsidRPr="00255107">
              <w:rPr>
                <w:rFonts w:ascii="Arial" w:hAnsi="Arial" w:cs="Arial"/>
              </w:rPr>
              <w:t>Band 5</w:t>
            </w:r>
          </w:p>
        </w:tc>
        <w:tc>
          <w:tcPr>
            <w:tcW w:w="2520" w:type="dxa"/>
            <w:shd w:val="clear" w:color="auto" w:fill="D9D9D9" w:themeFill="background1" w:themeFillShade="D9"/>
          </w:tcPr>
          <w:p w:rsidR="004623C8" w:rsidRPr="00255107" w:rsidRDefault="00C607B3" w:rsidP="00A13AEB">
            <w:pPr>
              <w:pStyle w:val="Tabletext"/>
              <w:rPr>
                <w:rFonts w:cs="Arial"/>
              </w:rPr>
            </w:pPr>
            <w:r w:rsidRPr="00255107">
              <w:rPr>
                <w:rFonts w:cs="Arial"/>
              </w:rPr>
              <w:t>Revis</w:t>
            </w:r>
            <w:r w:rsidR="004623C8" w:rsidRPr="00255107">
              <w:rPr>
                <w:rFonts w:cs="Arial"/>
              </w:rPr>
              <w:t>ed</w:t>
            </w:r>
          </w:p>
        </w:tc>
        <w:tc>
          <w:tcPr>
            <w:tcW w:w="2430" w:type="dxa"/>
            <w:shd w:val="clear" w:color="auto" w:fill="D9D9D9" w:themeFill="background1" w:themeFillShade="D9"/>
          </w:tcPr>
          <w:p w:rsidR="004623C8" w:rsidRPr="00255107" w:rsidRDefault="00523A64" w:rsidP="00A13AEB">
            <w:pPr>
              <w:rPr>
                <w:rFonts w:ascii="Arial" w:hAnsi="Arial" w:cs="Arial"/>
              </w:rPr>
            </w:pPr>
            <w:r>
              <w:rPr>
                <w:rFonts w:ascii="Arial" w:hAnsi="Arial" w:cs="Arial"/>
              </w:rPr>
              <w:t>September 2019</w:t>
            </w:r>
          </w:p>
        </w:tc>
      </w:tr>
      <w:tr w:rsidR="00583FE0" w:rsidTr="00BE75DC">
        <w:trPr>
          <w:trHeight w:val="368"/>
        </w:trPr>
        <w:tc>
          <w:tcPr>
            <w:tcW w:w="1885" w:type="dxa"/>
            <w:tcBorders>
              <w:bottom w:val="single" w:sz="4" w:space="0" w:color="auto"/>
            </w:tcBorders>
          </w:tcPr>
          <w:p w:rsidR="00583FE0" w:rsidRPr="00255107" w:rsidRDefault="00583FE0" w:rsidP="00A13AEB">
            <w:pPr>
              <w:pStyle w:val="Tabletext"/>
              <w:rPr>
                <w:rFonts w:cs="Arial"/>
              </w:rPr>
            </w:pPr>
            <w:r>
              <w:rPr>
                <w:rFonts w:cs="Arial"/>
              </w:rPr>
              <w:t>EEO 1 Category 6</w:t>
            </w:r>
          </w:p>
        </w:tc>
        <w:tc>
          <w:tcPr>
            <w:tcW w:w="3150" w:type="dxa"/>
            <w:tcBorders>
              <w:bottom w:val="single" w:sz="4" w:space="0" w:color="auto"/>
            </w:tcBorders>
          </w:tcPr>
          <w:p w:rsidR="00583FE0" w:rsidRPr="00255107" w:rsidRDefault="00583FE0" w:rsidP="00A13AEB">
            <w:pPr>
              <w:rPr>
                <w:rFonts w:ascii="Arial" w:hAnsi="Arial" w:cs="Arial"/>
              </w:rPr>
            </w:pPr>
            <w:r>
              <w:rPr>
                <w:rFonts w:ascii="Arial" w:hAnsi="Arial" w:cs="Arial"/>
              </w:rPr>
              <w:t>Administrative Support Worker</w:t>
            </w:r>
          </w:p>
        </w:tc>
        <w:tc>
          <w:tcPr>
            <w:tcW w:w="2520" w:type="dxa"/>
            <w:shd w:val="clear" w:color="auto" w:fill="D9D9D9" w:themeFill="background1" w:themeFillShade="D9"/>
          </w:tcPr>
          <w:p w:rsidR="00583FE0" w:rsidRPr="00255107" w:rsidRDefault="00583FE0" w:rsidP="00A13AEB">
            <w:pPr>
              <w:pStyle w:val="Tabletext"/>
              <w:rPr>
                <w:rFonts w:cs="Arial"/>
              </w:rPr>
            </w:pPr>
          </w:p>
        </w:tc>
        <w:tc>
          <w:tcPr>
            <w:tcW w:w="2430" w:type="dxa"/>
            <w:shd w:val="clear" w:color="auto" w:fill="D9D9D9" w:themeFill="background1" w:themeFillShade="D9"/>
          </w:tcPr>
          <w:p w:rsidR="00583FE0" w:rsidRPr="00255107" w:rsidRDefault="00583FE0" w:rsidP="00A13AEB">
            <w:pPr>
              <w:rPr>
                <w:rFonts w:ascii="Arial" w:hAnsi="Arial" w:cs="Arial"/>
              </w:rPr>
            </w:pPr>
          </w:p>
        </w:tc>
      </w:tr>
    </w:tbl>
    <w:p w:rsidR="004623C8" w:rsidRPr="0027353E" w:rsidRDefault="004623C8" w:rsidP="004623C8">
      <w:pPr>
        <w:pStyle w:val="ListParagraph"/>
        <w:ind w:left="0"/>
        <w:rPr>
          <w:rFonts w:asciiTheme="minorHAnsi" w:hAnsiTheme="minorHAnsi"/>
          <w:b/>
          <w:sz w:val="16"/>
          <w:szCs w:val="16"/>
        </w:rPr>
      </w:pPr>
    </w:p>
    <w:p w:rsidR="00255107" w:rsidRDefault="00255107" w:rsidP="004623C8">
      <w:pPr>
        <w:pStyle w:val="ListParagraph"/>
        <w:ind w:left="0"/>
        <w:jc w:val="center"/>
        <w:rPr>
          <w:rFonts w:asciiTheme="minorHAnsi" w:hAnsiTheme="minorHAnsi"/>
          <w:b/>
          <w:sz w:val="28"/>
          <w:szCs w:val="28"/>
        </w:rPr>
      </w:pPr>
    </w:p>
    <w:p w:rsidR="004623C8" w:rsidRDefault="004623C8" w:rsidP="004623C8">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0C21E0" w:rsidRDefault="000C21E0" w:rsidP="004623C8">
      <w:pPr>
        <w:pStyle w:val="ListParagraph"/>
        <w:ind w:left="0"/>
        <w:jc w:val="center"/>
        <w:rPr>
          <w:rFonts w:asciiTheme="minorHAnsi" w:hAnsiTheme="minorHAnsi"/>
          <w:b/>
          <w:sz w:val="28"/>
          <w:szCs w:val="28"/>
        </w:rPr>
      </w:pPr>
    </w:p>
    <w:p w:rsidR="00255276" w:rsidRDefault="00255276" w:rsidP="004623C8">
      <w:pPr>
        <w:pStyle w:val="ListParagraph"/>
        <w:ind w:left="-90"/>
        <w:rPr>
          <w:rFonts w:asciiTheme="minorHAnsi" w:hAnsiTheme="minorHAnsi"/>
          <w:b/>
          <w:sz w:val="28"/>
          <w:szCs w:val="28"/>
        </w:rPr>
      </w:pPr>
      <w:bookmarkStart w:id="0" w:name="_GoBack"/>
      <w:bookmarkEnd w:id="0"/>
    </w:p>
    <w:p w:rsidR="004623C8" w:rsidRDefault="004623C8" w:rsidP="004623C8">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A26826" w:rsidRPr="002B3B3D" w:rsidRDefault="004623C8" w:rsidP="00756207">
      <w:pPr>
        <w:pStyle w:val="ListParagraph"/>
        <w:ind w:left="-90"/>
      </w:pPr>
      <w:r w:rsidRPr="002B3B3D">
        <w:rPr>
          <w:rFonts w:asciiTheme="minorHAnsi" w:hAnsiTheme="minorHAnsi"/>
        </w:rPr>
        <w:t>Signature of Employee</w:t>
      </w:r>
      <w:r w:rsidRPr="002B3B3D">
        <w:rPr>
          <w:rFonts w:asciiTheme="minorHAnsi" w:hAnsiTheme="minorHAnsi"/>
        </w:rPr>
        <w:tab/>
      </w:r>
      <w:r w:rsidRPr="002B3B3D">
        <w:rPr>
          <w:rFonts w:asciiTheme="minorHAnsi" w:hAnsiTheme="minorHAnsi"/>
        </w:rPr>
        <w:tab/>
      </w:r>
      <w:r w:rsidRPr="002B3B3D">
        <w:rPr>
          <w:rFonts w:asciiTheme="minorHAnsi" w:hAnsiTheme="minorHAnsi"/>
        </w:rPr>
        <w:tab/>
      </w:r>
      <w:r w:rsidRPr="002B3B3D">
        <w:rPr>
          <w:rFonts w:asciiTheme="minorHAnsi" w:hAnsiTheme="minorHAnsi"/>
        </w:rPr>
        <w:tab/>
      </w:r>
      <w:r w:rsidRPr="002B3B3D">
        <w:rPr>
          <w:rFonts w:asciiTheme="minorHAnsi" w:hAnsiTheme="minorHAnsi"/>
        </w:rPr>
        <w:tab/>
      </w:r>
      <w:r w:rsidRPr="002B3B3D">
        <w:rPr>
          <w:rFonts w:asciiTheme="minorHAnsi" w:hAnsiTheme="minorHAnsi"/>
        </w:rPr>
        <w:tab/>
      </w:r>
      <w:r w:rsidRPr="002B3B3D">
        <w:rPr>
          <w:rFonts w:asciiTheme="minorHAnsi" w:hAnsiTheme="minorHAnsi"/>
        </w:rPr>
        <w:tab/>
      </w:r>
      <w:r w:rsidRPr="002B3B3D">
        <w:rPr>
          <w:rFonts w:asciiTheme="minorHAnsi" w:hAnsiTheme="minorHAnsi"/>
        </w:rPr>
        <w:tab/>
        <w:t>Date</w:t>
      </w:r>
    </w:p>
    <w:sectPr w:rsidR="00A26826" w:rsidRPr="002B3B3D" w:rsidSect="002551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4" w:rsidRDefault="00F822AB">
      <w:pPr>
        <w:spacing w:after="0" w:line="240" w:lineRule="auto"/>
      </w:pPr>
      <w:r>
        <w:separator/>
      </w:r>
    </w:p>
  </w:endnote>
  <w:endnote w:type="continuationSeparator" w:id="0">
    <w:p w:rsidR="00CC5ED4" w:rsidRDefault="00F8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0712"/>
      <w:docPartObj>
        <w:docPartGallery w:val="Page Numbers (Bottom of Page)"/>
        <w:docPartUnique/>
      </w:docPartObj>
    </w:sdtPr>
    <w:sdtEndPr>
      <w:rPr>
        <w:noProof/>
      </w:rPr>
    </w:sdtEndPr>
    <w:sdtContent>
      <w:p w:rsidR="00B478AE" w:rsidRDefault="00C3581C">
        <w:pPr>
          <w:pStyle w:val="Footer"/>
          <w:jc w:val="right"/>
        </w:pPr>
        <w:r>
          <w:fldChar w:fldCharType="begin"/>
        </w:r>
        <w:r>
          <w:instrText xml:space="preserve"> PAGE   \* MERGEFORMAT </w:instrText>
        </w:r>
        <w:r>
          <w:fldChar w:fldCharType="separate"/>
        </w:r>
        <w:r w:rsidR="002B3B3D">
          <w:rPr>
            <w:noProof/>
          </w:rPr>
          <w:t>1</w:t>
        </w:r>
        <w:r>
          <w:rPr>
            <w:noProof/>
          </w:rPr>
          <w:fldChar w:fldCharType="end"/>
        </w:r>
      </w:p>
    </w:sdtContent>
  </w:sdt>
  <w:p w:rsidR="007B787A" w:rsidRDefault="002B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4" w:rsidRDefault="00F822AB">
      <w:pPr>
        <w:spacing w:after="0" w:line="240" w:lineRule="auto"/>
      </w:pPr>
      <w:r>
        <w:separator/>
      </w:r>
    </w:p>
  </w:footnote>
  <w:footnote w:type="continuationSeparator" w:id="0">
    <w:p w:rsidR="00CC5ED4" w:rsidRDefault="00F8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20" w:rsidRDefault="002B3B3D">
    <w:pPr>
      <w:pStyle w:val="Header"/>
      <w:jc w:val="right"/>
    </w:pPr>
  </w:p>
  <w:p w:rsidR="003F6820" w:rsidRDefault="002B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1373ADC"/>
    <w:multiLevelType w:val="hybridMultilevel"/>
    <w:tmpl w:val="828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6A25"/>
    <w:multiLevelType w:val="hybridMultilevel"/>
    <w:tmpl w:val="4C5022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65E86"/>
    <w:multiLevelType w:val="hybridMultilevel"/>
    <w:tmpl w:val="22AA51E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357F6F"/>
    <w:multiLevelType w:val="hybridMultilevel"/>
    <w:tmpl w:val="6C4C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2AEC60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C115B"/>
    <w:multiLevelType w:val="hybridMultilevel"/>
    <w:tmpl w:val="0B5E7C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4553B1D"/>
    <w:multiLevelType w:val="hybridMultilevel"/>
    <w:tmpl w:val="1AFA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01BB"/>
    <w:multiLevelType w:val="hybridMultilevel"/>
    <w:tmpl w:val="1AD81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15CEB"/>
    <w:multiLevelType w:val="hybridMultilevel"/>
    <w:tmpl w:val="89200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342EA"/>
    <w:multiLevelType w:val="hybridMultilevel"/>
    <w:tmpl w:val="D72440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6E60"/>
    <w:multiLevelType w:val="hybridMultilevel"/>
    <w:tmpl w:val="B62C6B0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1B0C3E"/>
    <w:multiLevelType w:val="hybridMultilevel"/>
    <w:tmpl w:val="9E98B1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A74C4"/>
    <w:multiLevelType w:val="hybridMultilevel"/>
    <w:tmpl w:val="8996D0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21135C"/>
    <w:multiLevelType w:val="hybridMultilevel"/>
    <w:tmpl w:val="EC60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D1158"/>
    <w:multiLevelType w:val="hybridMultilevel"/>
    <w:tmpl w:val="1944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55583"/>
    <w:multiLevelType w:val="hybridMultilevel"/>
    <w:tmpl w:val="90CE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83042"/>
    <w:multiLevelType w:val="hybridMultilevel"/>
    <w:tmpl w:val="D00E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820AB"/>
    <w:multiLevelType w:val="hybridMultilevel"/>
    <w:tmpl w:val="025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C059E"/>
    <w:multiLevelType w:val="hybridMultilevel"/>
    <w:tmpl w:val="44DE69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95B798A"/>
    <w:multiLevelType w:val="hybridMultilevel"/>
    <w:tmpl w:val="05B42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2"/>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6">
    <w:abstractNumId w:val="21"/>
  </w:num>
  <w:num w:numId="7">
    <w:abstractNumId w:val="4"/>
  </w:num>
  <w:num w:numId="8">
    <w:abstractNumId w:val="14"/>
  </w:num>
  <w:num w:numId="9">
    <w:abstractNumId w:val="6"/>
  </w:num>
  <w:num w:numId="10">
    <w:abstractNumId w:val="18"/>
  </w:num>
  <w:num w:numId="11">
    <w:abstractNumId w:val="16"/>
  </w:num>
  <w:num w:numId="12">
    <w:abstractNumId w:val="19"/>
  </w:num>
  <w:num w:numId="13">
    <w:abstractNumId w:val="9"/>
  </w:num>
  <w:num w:numId="14">
    <w:abstractNumId w:val="10"/>
  </w:num>
  <w:num w:numId="15">
    <w:abstractNumId w:val="11"/>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3"/>
  </w:num>
  <w:num w:numId="21">
    <w:abstractNumId w:val="21"/>
  </w:num>
  <w:num w:numId="22">
    <w:abstractNumId w:val="15"/>
  </w:num>
  <w:num w:numId="23">
    <w:abstractNumId w:val="2"/>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C8"/>
    <w:rsid w:val="00053897"/>
    <w:rsid w:val="00055F08"/>
    <w:rsid w:val="000C21E0"/>
    <w:rsid w:val="00161A44"/>
    <w:rsid w:val="001D6BFA"/>
    <w:rsid w:val="002210A6"/>
    <w:rsid w:val="00255107"/>
    <w:rsid w:val="00255276"/>
    <w:rsid w:val="00255586"/>
    <w:rsid w:val="0027353E"/>
    <w:rsid w:val="002B3B3D"/>
    <w:rsid w:val="00336A1F"/>
    <w:rsid w:val="0039506F"/>
    <w:rsid w:val="003C0479"/>
    <w:rsid w:val="00413955"/>
    <w:rsid w:val="00435B14"/>
    <w:rsid w:val="004623C8"/>
    <w:rsid w:val="0046364E"/>
    <w:rsid w:val="00497303"/>
    <w:rsid w:val="004D09D0"/>
    <w:rsid w:val="004D5C82"/>
    <w:rsid w:val="00523A64"/>
    <w:rsid w:val="00583FE0"/>
    <w:rsid w:val="005B05D0"/>
    <w:rsid w:val="005C03BC"/>
    <w:rsid w:val="00620235"/>
    <w:rsid w:val="00626993"/>
    <w:rsid w:val="00651D34"/>
    <w:rsid w:val="006521DC"/>
    <w:rsid w:val="006B4FA8"/>
    <w:rsid w:val="00717EEC"/>
    <w:rsid w:val="00745B52"/>
    <w:rsid w:val="007518CF"/>
    <w:rsid w:val="00756207"/>
    <w:rsid w:val="007858CF"/>
    <w:rsid w:val="0092004F"/>
    <w:rsid w:val="00980A28"/>
    <w:rsid w:val="00A12A1E"/>
    <w:rsid w:val="00A26826"/>
    <w:rsid w:val="00BE75DC"/>
    <w:rsid w:val="00C23965"/>
    <w:rsid w:val="00C3581C"/>
    <w:rsid w:val="00C607B3"/>
    <w:rsid w:val="00C6158B"/>
    <w:rsid w:val="00C6232F"/>
    <w:rsid w:val="00C95EAB"/>
    <w:rsid w:val="00CC5ED4"/>
    <w:rsid w:val="00CF0141"/>
    <w:rsid w:val="00D05975"/>
    <w:rsid w:val="00DD774E"/>
    <w:rsid w:val="00EC11A4"/>
    <w:rsid w:val="00EC1463"/>
    <w:rsid w:val="00F03EBF"/>
    <w:rsid w:val="00F40B53"/>
    <w:rsid w:val="00F822AB"/>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F3BA"/>
  <w15:docId w15:val="{B2E807AB-8FCD-4583-91A4-CC514918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C8"/>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4623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C8"/>
    <w:pPr>
      <w:ind w:left="720"/>
      <w:contextualSpacing/>
    </w:pPr>
  </w:style>
  <w:style w:type="paragraph" w:customStyle="1" w:styleId="Tabletext">
    <w:name w:val="Table text"/>
    <w:basedOn w:val="Normal"/>
    <w:rsid w:val="004623C8"/>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4623C8"/>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4623C8"/>
    <w:rPr>
      <w:rFonts w:ascii="Arial" w:eastAsia="Times New Roman" w:hAnsi="Arial" w:cs="Times New Roman"/>
      <w:b/>
      <w:color w:val="000000"/>
      <w:kern w:val="24"/>
      <w:sz w:val="20"/>
      <w:szCs w:val="20"/>
    </w:rPr>
  </w:style>
  <w:style w:type="table" w:styleId="TableGrid">
    <w:name w:val="Table Grid"/>
    <w:basedOn w:val="TableNormal"/>
    <w:rsid w:val="004623C8"/>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3C8"/>
    <w:rPr>
      <w:rFonts w:ascii="Calibri" w:eastAsia="Times New Roman" w:hAnsi="Calibri" w:cs="Times New Roman"/>
    </w:rPr>
  </w:style>
  <w:style w:type="paragraph" w:styleId="Footer">
    <w:name w:val="footer"/>
    <w:basedOn w:val="Normal"/>
    <w:link w:val="FooterChar"/>
    <w:uiPriority w:val="99"/>
    <w:unhideWhenUsed/>
    <w:rsid w:val="0046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3C8"/>
    <w:rPr>
      <w:rFonts w:ascii="Calibri" w:eastAsia="Times New Roman" w:hAnsi="Calibri" w:cs="Times New Roman"/>
    </w:rPr>
  </w:style>
  <w:style w:type="character" w:customStyle="1" w:styleId="Heading3Char">
    <w:name w:val="Heading 3 Char"/>
    <w:basedOn w:val="DefaultParagraphFont"/>
    <w:link w:val="Heading3"/>
    <w:uiPriority w:val="9"/>
    <w:semiHidden/>
    <w:rsid w:val="004623C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0188">
      <w:bodyDiv w:val="1"/>
      <w:marLeft w:val="0"/>
      <w:marRight w:val="0"/>
      <w:marTop w:val="0"/>
      <w:marBottom w:val="0"/>
      <w:divBdr>
        <w:top w:val="none" w:sz="0" w:space="0" w:color="auto"/>
        <w:left w:val="none" w:sz="0" w:space="0" w:color="auto"/>
        <w:bottom w:val="none" w:sz="0" w:space="0" w:color="auto"/>
        <w:right w:val="none" w:sz="0" w:space="0" w:color="auto"/>
      </w:divBdr>
    </w:div>
    <w:div w:id="12927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mthompson</dc:creator>
  <cp:lastModifiedBy>Helen Benker</cp:lastModifiedBy>
  <cp:revision>2</cp:revision>
  <dcterms:created xsi:type="dcterms:W3CDTF">2021-06-08T21:40:00Z</dcterms:created>
  <dcterms:modified xsi:type="dcterms:W3CDTF">2021-06-08T21:40:00Z</dcterms:modified>
</cp:coreProperties>
</file>