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FA" w:rsidRPr="00756207" w:rsidRDefault="00AD44FA" w:rsidP="00113217">
      <w:pPr>
        <w:spacing w:line="240" w:lineRule="auto"/>
        <w:rPr>
          <w:rFonts w:asciiTheme="minorHAnsi" w:hAnsiTheme="minorHAnsi"/>
          <w:b/>
        </w:rPr>
      </w:pPr>
      <w:r w:rsidRPr="00417E0F">
        <w:rPr>
          <w:rFonts w:asciiTheme="minorHAnsi" w:hAnsiTheme="minorHAnsi"/>
        </w:rPr>
        <w:t xml:space="preserve">Mid-Iowa Community Action, Inc.    </w:t>
      </w:r>
      <w:r>
        <w:rPr>
          <w:rFonts w:asciiTheme="minorHAnsi" w:hAnsiTheme="minorHAnsi"/>
          <w:b/>
        </w:rPr>
        <w:tab/>
      </w:r>
      <w:r w:rsidRPr="00756207">
        <w:rPr>
          <w:rFonts w:asciiTheme="minorHAnsi" w:hAnsiTheme="minorHAnsi"/>
          <w:b/>
        </w:rPr>
        <w:t>Job Description</w:t>
      </w:r>
      <w:r w:rsidRPr="00756207">
        <w:rPr>
          <w:rFonts w:asciiTheme="minorHAnsi" w:hAnsiTheme="minorHAnsi"/>
          <w:b/>
        </w:rPr>
        <w:tab/>
      </w:r>
      <w:r w:rsidRPr="00756207">
        <w:rPr>
          <w:rFonts w:asciiTheme="minorHAnsi" w:hAnsiTheme="minorHAnsi"/>
          <w:b/>
        </w:rPr>
        <w:tab/>
      </w:r>
    </w:p>
    <w:p w:rsidR="00AD44FA" w:rsidRPr="00756207" w:rsidRDefault="00AD44FA" w:rsidP="00113217">
      <w:pPr>
        <w:spacing w:line="240" w:lineRule="auto"/>
        <w:rPr>
          <w:rFonts w:asciiTheme="minorHAnsi" w:hAnsiTheme="minorHAnsi"/>
          <w:b/>
        </w:rPr>
      </w:pPr>
      <w:r w:rsidRPr="00756207">
        <w:rPr>
          <w:rFonts w:asciiTheme="minorHAnsi" w:hAnsiTheme="minorHAnsi"/>
          <w:b/>
        </w:rPr>
        <w:t xml:space="preserve">TITLE: </w:t>
      </w:r>
      <w:r w:rsidR="00786EB2">
        <w:rPr>
          <w:rFonts w:asciiTheme="minorHAnsi" w:hAnsiTheme="minorHAnsi"/>
          <w:b/>
        </w:rPr>
        <w:t xml:space="preserve"> </w:t>
      </w:r>
      <w:r w:rsidR="008618EF">
        <w:rPr>
          <w:rFonts w:asciiTheme="minorHAnsi" w:hAnsiTheme="minorHAnsi"/>
          <w:b/>
        </w:rPr>
        <w:t xml:space="preserve">Out of School Time </w:t>
      </w:r>
      <w:r w:rsidR="002A2F66">
        <w:rPr>
          <w:rFonts w:asciiTheme="minorHAnsi" w:hAnsiTheme="minorHAnsi"/>
          <w:b/>
        </w:rPr>
        <w:t>Program Assistant</w:t>
      </w:r>
    </w:p>
    <w:p w:rsidR="00AD44FA" w:rsidRDefault="00AD44FA" w:rsidP="00113217">
      <w:pPr>
        <w:spacing w:line="240" w:lineRule="auto"/>
        <w:rPr>
          <w:rFonts w:asciiTheme="minorHAnsi" w:hAnsiTheme="minorHAnsi"/>
          <w:b/>
        </w:rPr>
      </w:pPr>
      <w:r w:rsidRPr="00756207">
        <w:rPr>
          <w:rFonts w:asciiTheme="minorHAnsi" w:hAnsiTheme="minorHAnsi"/>
          <w:b/>
        </w:rPr>
        <w:t xml:space="preserve">Reports to:  </w:t>
      </w:r>
      <w:r w:rsidR="005120BD">
        <w:rPr>
          <w:rFonts w:asciiTheme="minorHAnsi" w:hAnsiTheme="minorHAnsi"/>
          <w:b/>
        </w:rPr>
        <w:t>Out of School Time Coordinator</w:t>
      </w:r>
    </w:p>
    <w:p w:rsidR="00AD44FA" w:rsidRPr="00756207" w:rsidRDefault="00AD44FA" w:rsidP="00113217">
      <w:pPr>
        <w:spacing w:after="0" w:line="240" w:lineRule="auto"/>
        <w:rPr>
          <w:rFonts w:asciiTheme="minorHAnsi" w:hAnsiTheme="minorHAnsi"/>
          <w:b/>
        </w:rPr>
      </w:pPr>
      <w:r w:rsidRPr="00756207">
        <w:rPr>
          <w:rFonts w:asciiTheme="minorHAnsi" w:hAnsiTheme="minorHAnsi"/>
          <w:b/>
        </w:rPr>
        <w:t>Job Summary</w:t>
      </w:r>
    </w:p>
    <w:p w:rsidR="003C7859" w:rsidRDefault="002A2F66" w:rsidP="003C7859">
      <w:pPr>
        <w:spacing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 xml:space="preserve">Contribute </w:t>
      </w:r>
      <w:r>
        <w:rPr>
          <w:rFonts w:asciiTheme="minorHAnsi" w:hAnsiTheme="minorHAnsi"/>
        </w:rPr>
        <w:t xml:space="preserve">to mission and vision of MICA by creating a positive, respectful, and safe environment when working with children, families and agency and community partners.  </w:t>
      </w:r>
      <w:r w:rsidRPr="002826D4">
        <w:rPr>
          <w:rFonts w:asciiTheme="minorHAnsi" w:hAnsiTheme="minorHAnsi" w:cs="Arial"/>
        </w:rPr>
        <w:t>Provide a successful, safe and supervised educational setting for children</w:t>
      </w:r>
      <w:r>
        <w:rPr>
          <w:rFonts w:asciiTheme="minorHAnsi" w:hAnsiTheme="minorHAnsi" w:cs="Arial"/>
        </w:rPr>
        <w:t xml:space="preserve"> participating in the </w:t>
      </w:r>
      <w:r w:rsidR="005120BD">
        <w:rPr>
          <w:rFonts w:asciiTheme="minorHAnsi" w:hAnsiTheme="minorHAnsi" w:cs="Arial"/>
        </w:rPr>
        <w:t>out of school time</w:t>
      </w:r>
      <w:r>
        <w:rPr>
          <w:rFonts w:asciiTheme="minorHAnsi" w:hAnsiTheme="minorHAnsi" w:cs="Arial"/>
        </w:rPr>
        <w:t xml:space="preserve"> program (classroom, outdoor play area, meal times and field trips).  </w:t>
      </w:r>
      <w:r w:rsidRPr="002826D4">
        <w:rPr>
          <w:rFonts w:asciiTheme="minorHAnsi" w:hAnsiTheme="minorHAnsi" w:cs="Arial"/>
        </w:rPr>
        <w:t xml:space="preserve">Promote </w:t>
      </w:r>
      <w:r>
        <w:rPr>
          <w:rFonts w:asciiTheme="minorHAnsi" w:hAnsiTheme="minorHAnsi" w:cs="Arial"/>
        </w:rPr>
        <w:t>the social, emotional, physical</w:t>
      </w:r>
      <w:r w:rsidRPr="002826D4">
        <w:rPr>
          <w:rFonts w:asciiTheme="minorHAnsi" w:hAnsiTheme="minorHAnsi" w:cs="Arial"/>
        </w:rPr>
        <w:t xml:space="preserve"> and cognitive development of </w:t>
      </w:r>
      <w:r>
        <w:rPr>
          <w:rFonts w:asciiTheme="minorHAnsi" w:hAnsiTheme="minorHAnsi" w:cs="Arial"/>
        </w:rPr>
        <w:t xml:space="preserve">children.  This </w:t>
      </w:r>
      <w:r w:rsidR="00AD44FA" w:rsidRPr="00756207">
        <w:rPr>
          <w:rFonts w:asciiTheme="minorHAnsi" w:hAnsiTheme="minorHAnsi"/>
        </w:rPr>
        <w:t>position must perform regular duties at the assigned worksite.</w:t>
      </w:r>
    </w:p>
    <w:p w:rsidR="00AD44FA" w:rsidRPr="00756207" w:rsidRDefault="00775F2A" w:rsidP="003C785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Summary of </w:t>
      </w:r>
      <w:r w:rsidR="00AD44FA" w:rsidRPr="00756207">
        <w:rPr>
          <w:rFonts w:asciiTheme="minorHAnsi" w:hAnsiTheme="minorHAnsi"/>
          <w:b/>
        </w:rPr>
        <w:t>Essential Job Functions</w:t>
      </w:r>
    </w:p>
    <w:p w:rsidR="0055379D" w:rsidRPr="006F138B" w:rsidRDefault="0055379D" w:rsidP="00113217">
      <w:pPr>
        <w:spacing w:after="0" w:line="240" w:lineRule="auto"/>
        <w:rPr>
          <w:rFonts w:asciiTheme="minorHAnsi" w:hAnsiTheme="minorHAnsi"/>
        </w:rPr>
      </w:pPr>
      <w:r w:rsidRPr="006F138B">
        <w:rPr>
          <w:rFonts w:asciiTheme="minorHAnsi" w:hAnsiTheme="minorHAnsi"/>
        </w:rPr>
        <w:t xml:space="preserve">Build and maintain positive relationships with </w:t>
      </w:r>
      <w:r>
        <w:rPr>
          <w:rFonts w:asciiTheme="minorHAnsi" w:hAnsiTheme="minorHAnsi"/>
        </w:rPr>
        <w:t xml:space="preserve">program partners, students, </w:t>
      </w:r>
      <w:r w:rsidRPr="006F138B">
        <w:rPr>
          <w:rFonts w:asciiTheme="minorHAnsi" w:hAnsiTheme="minorHAnsi"/>
        </w:rPr>
        <w:t>families, and volunteers</w:t>
      </w:r>
      <w:r>
        <w:rPr>
          <w:rFonts w:asciiTheme="minorHAnsi" w:hAnsiTheme="minorHAnsi"/>
        </w:rPr>
        <w:t xml:space="preserve"> as needed to provide excellent services.</w:t>
      </w:r>
    </w:p>
    <w:p w:rsidR="0055379D" w:rsidRDefault="0055379D" w:rsidP="00113217">
      <w:pPr>
        <w:spacing w:after="0" w:line="240" w:lineRule="auto"/>
        <w:rPr>
          <w:rFonts w:asciiTheme="minorHAnsi" w:hAnsiTheme="minorHAnsi"/>
        </w:rPr>
      </w:pPr>
    </w:p>
    <w:p w:rsidR="00775F2A" w:rsidRDefault="00775F2A" w:rsidP="00113217">
      <w:pPr>
        <w:spacing w:after="0"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>Contribute to and parti</w:t>
      </w:r>
      <w:r>
        <w:rPr>
          <w:rFonts w:asciiTheme="minorHAnsi" w:hAnsiTheme="minorHAnsi"/>
        </w:rPr>
        <w:t xml:space="preserve">cipate in an effective </w:t>
      </w:r>
      <w:r w:rsidRPr="006F33A3">
        <w:rPr>
          <w:rFonts w:asciiTheme="minorHAnsi" w:hAnsiTheme="minorHAnsi"/>
        </w:rPr>
        <w:t>teaching team</w:t>
      </w:r>
      <w:r w:rsidR="001C4A1E">
        <w:rPr>
          <w:rFonts w:asciiTheme="minorHAnsi" w:hAnsiTheme="minorHAnsi"/>
        </w:rPr>
        <w:t>.</w:t>
      </w:r>
    </w:p>
    <w:p w:rsidR="00775F2A" w:rsidRDefault="00775F2A" w:rsidP="00113217">
      <w:pPr>
        <w:pStyle w:val="ListParagraph"/>
        <w:numPr>
          <w:ilvl w:val="0"/>
          <w:numId w:val="20"/>
        </w:numPr>
        <w:spacing w:line="240" w:lineRule="auto"/>
        <w:ind w:left="504"/>
        <w:rPr>
          <w:rFonts w:asciiTheme="minorHAnsi" w:hAnsiTheme="minorHAnsi"/>
        </w:rPr>
      </w:pPr>
      <w:r w:rsidRPr="006F33A3">
        <w:rPr>
          <w:rFonts w:asciiTheme="minorHAnsi" w:hAnsiTheme="minorHAnsi"/>
        </w:rPr>
        <w:t>Provide a supportive social-emotional climate in the classroom</w:t>
      </w:r>
      <w:r w:rsidR="001C4A1E">
        <w:rPr>
          <w:rFonts w:asciiTheme="minorHAnsi" w:hAnsiTheme="minorHAnsi"/>
        </w:rPr>
        <w:t>.</w:t>
      </w:r>
    </w:p>
    <w:p w:rsidR="00775F2A" w:rsidRDefault="00775F2A" w:rsidP="00113217">
      <w:pPr>
        <w:pStyle w:val="ListParagraph"/>
        <w:numPr>
          <w:ilvl w:val="0"/>
          <w:numId w:val="20"/>
        </w:numPr>
        <w:spacing w:after="0" w:line="240" w:lineRule="auto"/>
        <w:ind w:left="504"/>
        <w:rPr>
          <w:rFonts w:asciiTheme="minorHAnsi" w:hAnsiTheme="minorHAnsi"/>
        </w:rPr>
      </w:pPr>
      <w:r>
        <w:rPr>
          <w:rFonts w:asciiTheme="minorHAnsi" w:hAnsiTheme="minorHAnsi"/>
        </w:rPr>
        <w:t>Work positively as a team member</w:t>
      </w:r>
      <w:r w:rsidR="001C4A1E">
        <w:rPr>
          <w:rFonts w:asciiTheme="minorHAnsi" w:hAnsiTheme="minorHAnsi"/>
        </w:rPr>
        <w:t>.</w:t>
      </w:r>
    </w:p>
    <w:p w:rsidR="00775F2A" w:rsidRDefault="00775F2A" w:rsidP="00113217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78260F">
        <w:rPr>
          <w:rFonts w:asciiTheme="minorHAnsi" w:hAnsiTheme="minorHAnsi" w:cstheme="minorHAnsi"/>
        </w:rPr>
        <w:t>Work scheduled hours as determined with supervisor</w:t>
      </w:r>
      <w:r w:rsidR="001C4A1E">
        <w:rPr>
          <w:rFonts w:asciiTheme="minorHAnsi" w:hAnsiTheme="minorHAnsi" w:cstheme="minorHAnsi"/>
        </w:rPr>
        <w:t>.</w:t>
      </w:r>
      <w:r w:rsidRPr="0078260F">
        <w:rPr>
          <w:rFonts w:asciiTheme="minorHAnsi" w:hAnsiTheme="minorHAnsi" w:cstheme="minorHAnsi"/>
        </w:rPr>
        <w:t xml:space="preserve"> </w:t>
      </w:r>
    </w:p>
    <w:p w:rsidR="0055379D" w:rsidRPr="0078260F" w:rsidRDefault="0055379D" w:rsidP="00113217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required documentation.</w:t>
      </w:r>
    </w:p>
    <w:p w:rsidR="00775F2A" w:rsidRPr="006F33A3" w:rsidRDefault="00775F2A" w:rsidP="00113217">
      <w:pPr>
        <w:pStyle w:val="ListParagraph"/>
        <w:numPr>
          <w:ilvl w:val="0"/>
          <w:numId w:val="20"/>
        </w:numPr>
        <w:spacing w:after="0" w:line="240" w:lineRule="auto"/>
        <w:ind w:left="504"/>
        <w:rPr>
          <w:rFonts w:asciiTheme="minorHAnsi" w:hAnsiTheme="minorHAnsi"/>
        </w:rPr>
      </w:pPr>
      <w:r w:rsidRPr="006F33A3">
        <w:rPr>
          <w:rFonts w:asciiTheme="minorHAnsi" w:hAnsiTheme="minorHAnsi"/>
        </w:rPr>
        <w:t>Maintain the safety and welfare of children at all times</w:t>
      </w:r>
      <w:r w:rsidR="001C4A1E">
        <w:rPr>
          <w:rFonts w:asciiTheme="minorHAnsi" w:hAnsiTheme="minorHAnsi"/>
        </w:rPr>
        <w:t>.</w:t>
      </w:r>
    </w:p>
    <w:p w:rsidR="00775F2A" w:rsidRPr="006F33A3" w:rsidRDefault="00775F2A" w:rsidP="00113217">
      <w:pPr>
        <w:numPr>
          <w:ilvl w:val="1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66"/>
        <w:rPr>
          <w:rFonts w:asciiTheme="minorHAnsi" w:hAnsiTheme="minorHAnsi" w:cs="Arial"/>
        </w:rPr>
      </w:pPr>
      <w:r w:rsidRPr="006F33A3">
        <w:rPr>
          <w:rFonts w:asciiTheme="minorHAnsi" w:hAnsiTheme="minorHAnsi" w:cs="Arial"/>
        </w:rPr>
        <w:t>Must be able to identify and recognize children and to observe them in their daily environments in order to assure their safety at all times</w:t>
      </w:r>
      <w:r w:rsidR="001C4A1E">
        <w:rPr>
          <w:rFonts w:asciiTheme="minorHAnsi" w:hAnsiTheme="minorHAnsi" w:cs="Arial"/>
        </w:rPr>
        <w:t>.</w:t>
      </w:r>
    </w:p>
    <w:p w:rsidR="00775F2A" w:rsidRDefault="00775F2A" w:rsidP="00113217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3B4310">
        <w:rPr>
          <w:rFonts w:asciiTheme="minorHAnsi" w:hAnsiTheme="minorHAnsi"/>
        </w:rPr>
        <w:t>Maintain and arrange the equipment and materials in an appropriate, safe, healthy and orderly fashion in the classroom, on the playground and on field trips</w:t>
      </w:r>
      <w:r w:rsidR="001C4A1E">
        <w:rPr>
          <w:rFonts w:asciiTheme="minorHAnsi" w:hAnsiTheme="minorHAnsi"/>
        </w:rPr>
        <w:t>.</w:t>
      </w:r>
    </w:p>
    <w:p w:rsidR="005120BD" w:rsidRPr="005D34A2" w:rsidRDefault="005120BD" w:rsidP="00113217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/>
        </w:rPr>
      </w:pPr>
      <w:r w:rsidRPr="005D34A2">
        <w:rPr>
          <w:rFonts w:asciiTheme="minorHAnsi" w:hAnsiTheme="minorHAnsi"/>
        </w:rPr>
        <w:t>Physically arrange the site prior to start of program</w:t>
      </w:r>
      <w:r w:rsidR="003C7859" w:rsidRPr="005D34A2">
        <w:rPr>
          <w:rFonts w:asciiTheme="minorHAnsi" w:hAnsiTheme="minorHAnsi"/>
        </w:rPr>
        <w:t xml:space="preserve"> session each day.</w:t>
      </w:r>
    </w:p>
    <w:p w:rsidR="005120BD" w:rsidRPr="002B24AD" w:rsidRDefault="005120BD" w:rsidP="00113217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Clean up site when children depart.</w:t>
      </w:r>
    </w:p>
    <w:p w:rsidR="002549AD" w:rsidRPr="003B4310" w:rsidRDefault="002549AD" w:rsidP="00113217">
      <w:pPr>
        <w:pStyle w:val="ListParagraph"/>
        <w:numPr>
          <w:ilvl w:val="1"/>
          <w:numId w:val="20"/>
        </w:numPr>
        <w:spacing w:line="240" w:lineRule="auto"/>
        <w:ind w:left="1166"/>
        <w:rPr>
          <w:rFonts w:asciiTheme="minorHAnsi" w:hAnsiTheme="minorHAnsi"/>
        </w:rPr>
      </w:pPr>
      <w:r w:rsidRPr="003B4310">
        <w:rPr>
          <w:rFonts w:asciiTheme="minorHAnsi" w:hAnsiTheme="minorHAnsi"/>
        </w:rPr>
        <w:t>Must be able to assist all children in all emergency and disaster drills and situations</w:t>
      </w:r>
      <w:r w:rsidR="001C4A1E">
        <w:rPr>
          <w:rFonts w:asciiTheme="minorHAnsi" w:hAnsiTheme="minorHAnsi"/>
        </w:rPr>
        <w:t>.</w:t>
      </w:r>
    </w:p>
    <w:p w:rsidR="002549AD" w:rsidRPr="003B4310" w:rsidRDefault="002549AD" w:rsidP="00113217">
      <w:pPr>
        <w:pStyle w:val="ListParagraph"/>
        <w:numPr>
          <w:ilvl w:val="2"/>
          <w:numId w:val="20"/>
        </w:numPr>
        <w:spacing w:line="240" w:lineRule="auto"/>
        <w:rPr>
          <w:rFonts w:asciiTheme="minorHAnsi" w:hAnsiTheme="minorHAnsi"/>
          <w:color w:val="000000"/>
        </w:rPr>
      </w:pPr>
      <w:r w:rsidRPr="003B4310">
        <w:rPr>
          <w:rFonts w:asciiTheme="minorHAnsi" w:hAnsiTheme="minorHAnsi"/>
          <w:color w:val="000000"/>
        </w:rPr>
        <w:t>Must be able to push and control an occupied wheelchair</w:t>
      </w:r>
      <w:r w:rsidR="001C4A1E">
        <w:rPr>
          <w:rFonts w:asciiTheme="minorHAnsi" w:hAnsiTheme="minorHAnsi"/>
          <w:color w:val="000000"/>
        </w:rPr>
        <w:t>.</w:t>
      </w:r>
    </w:p>
    <w:p w:rsidR="00775F2A" w:rsidRDefault="00775F2A" w:rsidP="00113217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>Must maintain confidentiality of children and families at all times</w:t>
      </w:r>
      <w:r w:rsidR="001C4A1E">
        <w:rPr>
          <w:rFonts w:asciiTheme="minorHAnsi" w:hAnsiTheme="minorHAnsi"/>
        </w:rPr>
        <w:t>.</w:t>
      </w:r>
    </w:p>
    <w:p w:rsidR="00492F80" w:rsidRPr="005120BD" w:rsidRDefault="0055379D" w:rsidP="00113217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This position is a Mandatory Child Abuse Reporter.</w:t>
      </w:r>
    </w:p>
    <w:p w:rsidR="002549AD" w:rsidRPr="006F138B" w:rsidRDefault="002549AD" w:rsidP="00113217">
      <w:pPr>
        <w:spacing w:after="0" w:line="240" w:lineRule="auto"/>
        <w:rPr>
          <w:rFonts w:asciiTheme="minorHAnsi" w:hAnsiTheme="minorHAnsi"/>
        </w:rPr>
      </w:pPr>
      <w:r w:rsidRPr="006F138B">
        <w:rPr>
          <w:rFonts w:asciiTheme="minorHAnsi" w:hAnsiTheme="minorHAnsi"/>
        </w:rPr>
        <w:t>Develop skills and knowledge related to the position</w:t>
      </w:r>
      <w:r w:rsidR="001C4A1E">
        <w:rPr>
          <w:rFonts w:asciiTheme="minorHAnsi" w:hAnsiTheme="minorHAnsi"/>
        </w:rPr>
        <w:t>.</w:t>
      </w:r>
    </w:p>
    <w:p w:rsidR="002549AD" w:rsidRDefault="002549AD" w:rsidP="00113217">
      <w:pPr>
        <w:pStyle w:val="ListParagraph"/>
        <w:numPr>
          <w:ilvl w:val="0"/>
          <w:numId w:val="20"/>
        </w:numPr>
        <w:spacing w:line="240" w:lineRule="auto"/>
        <w:ind w:left="504"/>
        <w:rPr>
          <w:rFonts w:asciiTheme="minorHAnsi" w:hAnsiTheme="minorHAnsi"/>
        </w:rPr>
      </w:pPr>
      <w:r w:rsidRPr="006F33A3">
        <w:rPr>
          <w:rFonts w:asciiTheme="minorHAnsi" w:hAnsiTheme="minorHAnsi"/>
        </w:rPr>
        <w:t xml:space="preserve">Attend all trainings </w:t>
      </w:r>
      <w:r>
        <w:rPr>
          <w:rFonts w:asciiTheme="minorHAnsi" w:hAnsiTheme="minorHAnsi"/>
        </w:rPr>
        <w:t xml:space="preserve">and meetings </w:t>
      </w:r>
      <w:r w:rsidRPr="006F33A3">
        <w:rPr>
          <w:rFonts w:asciiTheme="minorHAnsi" w:hAnsiTheme="minorHAnsi"/>
        </w:rPr>
        <w:t>as required</w:t>
      </w:r>
      <w:r w:rsidR="001C4A1E">
        <w:rPr>
          <w:rFonts w:asciiTheme="minorHAnsi" w:hAnsiTheme="minorHAnsi"/>
        </w:rPr>
        <w:t>.</w:t>
      </w:r>
    </w:p>
    <w:p w:rsidR="002549AD" w:rsidRDefault="002549AD" w:rsidP="00113217">
      <w:pPr>
        <w:pStyle w:val="ListParagraph"/>
        <w:numPr>
          <w:ilvl w:val="0"/>
          <w:numId w:val="20"/>
        </w:numPr>
        <w:spacing w:after="0" w:line="240" w:lineRule="auto"/>
        <w:ind w:left="504"/>
        <w:rPr>
          <w:rFonts w:asciiTheme="minorHAnsi" w:hAnsiTheme="minorHAnsi"/>
        </w:rPr>
      </w:pPr>
      <w:r>
        <w:rPr>
          <w:rFonts w:asciiTheme="minorHAnsi" w:hAnsiTheme="minorHAnsi"/>
        </w:rPr>
        <w:t>Stay current on agency and program communications and procedures</w:t>
      </w:r>
      <w:r w:rsidR="001C4A1E">
        <w:rPr>
          <w:rFonts w:asciiTheme="minorHAnsi" w:hAnsiTheme="minorHAnsi"/>
        </w:rPr>
        <w:t>.</w:t>
      </w:r>
    </w:p>
    <w:p w:rsidR="00F840BF" w:rsidRDefault="00F840BF" w:rsidP="00113217">
      <w:pPr>
        <w:spacing w:after="0" w:line="240" w:lineRule="auto"/>
        <w:rPr>
          <w:rFonts w:asciiTheme="minorHAnsi" w:hAnsiTheme="minorHAnsi"/>
        </w:rPr>
      </w:pPr>
    </w:p>
    <w:p w:rsidR="00F840BF" w:rsidRDefault="00F840BF" w:rsidP="00113217">
      <w:pPr>
        <w:pStyle w:val="ListParagraph"/>
        <w:spacing w:line="240" w:lineRule="auto"/>
        <w:ind w:left="0"/>
        <w:rPr>
          <w:rFonts w:asciiTheme="minorHAnsi" w:hAnsiTheme="minorHAnsi"/>
          <w:b/>
        </w:rPr>
      </w:pPr>
      <w:r w:rsidRPr="00756207">
        <w:rPr>
          <w:rFonts w:asciiTheme="minorHAnsi" w:hAnsiTheme="minorHAnsi"/>
          <w:b/>
        </w:rPr>
        <w:t xml:space="preserve">Knowledge, Skills and Attitudes: </w:t>
      </w:r>
    </w:p>
    <w:p w:rsidR="005120BD" w:rsidRDefault="005120BD" w:rsidP="00113217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Ability to nurture children, and plan and implement age-appropriate activities</w:t>
      </w:r>
    </w:p>
    <w:p w:rsidR="005120BD" w:rsidRDefault="005120BD" w:rsidP="00113217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Ability to interact with parents in a professional manner and build the trust necessary to handle daily communication with parents effectively</w:t>
      </w:r>
    </w:p>
    <w:p w:rsidR="005120BD" w:rsidRDefault="005120BD" w:rsidP="00113217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Ability to learn, follow and alter (if appropriate recurrent work routines and schedules</w:t>
      </w:r>
    </w:p>
    <w:p w:rsidR="005120BD" w:rsidRDefault="005120BD" w:rsidP="00113217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Ability to take initiative </w:t>
      </w:r>
    </w:p>
    <w:p w:rsidR="005120BD" w:rsidRDefault="005120BD" w:rsidP="00113217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Ability to supervise a group of children while attending to the immediate needs of one child</w:t>
      </w:r>
    </w:p>
    <w:p w:rsidR="005120BD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414CA">
        <w:rPr>
          <w:rFonts w:asciiTheme="minorHAnsi" w:hAnsiTheme="minorHAnsi"/>
        </w:rPr>
        <w:t>Commit</w:t>
      </w:r>
      <w:r>
        <w:rPr>
          <w:rFonts w:asciiTheme="minorHAnsi" w:hAnsiTheme="minorHAnsi"/>
        </w:rPr>
        <w:t>t</w:t>
      </w:r>
      <w:r w:rsidRPr="002414CA">
        <w:rPr>
          <w:rFonts w:asciiTheme="minorHAnsi" w:hAnsiTheme="minorHAnsi"/>
        </w:rPr>
        <w:t xml:space="preserve">ed </w:t>
      </w:r>
      <w:r>
        <w:rPr>
          <w:rFonts w:asciiTheme="minorHAnsi" w:hAnsiTheme="minorHAnsi"/>
        </w:rPr>
        <w:t>to the concept of diversity and the inherent worth of every individual</w:t>
      </w:r>
    </w:p>
    <w:p w:rsidR="005120BD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Dedicated to continuous learning</w:t>
      </w:r>
    </w:p>
    <w:p w:rsidR="005120BD" w:rsidRPr="000107A6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/>
        </w:rPr>
        <w:lastRenderedPageBreak/>
        <w:t xml:space="preserve">Strong teamwork skills.  </w:t>
      </w:r>
      <w:r w:rsidRPr="000107A6">
        <w:rPr>
          <w:rFonts w:asciiTheme="minorHAnsi" w:hAnsiTheme="minorHAnsi"/>
        </w:rPr>
        <w:t>Able to collaborate</w:t>
      </w:r>
      <w:r>
        <w:rPr>
          <w:rFonts w:asciiTheme="minorHAnsi" w:hAnsiTheme="minorHAnsi"/>
        </w:rPr>
        <w:t xml:space="preserve"> in a positive and respectful way </w:t>
      </w:r>
      <w:r w:rsidRPr="000107A6">
        <w:rPr>
          <w:rFonts w:asciiTheme="minorHAnsi" w:hAnsiTheme="minorHAnsi"/>
        </w:rPr>
        <w:t>with families, agency co-workers and community partners</w:t>
      </w:r>
      <w:r>
        <w:rPr>
          <w:rFonts w:asciiTheme="minorHAnsi" w:hAnsiTheme="minorHAnsi"/>
        </w:rPr>
        <w:t>.</w:t>
      </w:r>
    </w:p>
    <w:p w:rsidR="005120BD" w:rsidRPr="000107A6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/>
        </w:rPr>
        <w:t>Strong commitment to achieving</w:t>
      </w:r>
      <w:r w:rsidRPr="000107A6">
        <w:rPr>
          <w:rFonts w:asciiTheme="minorHAnsi" w:hAnsiTheme="minorHAnsi"/>
        </w:rPr>
        <w:t xml:space="preserve"> results </w:t>
      </w:r>
    </w:p>
    <w:p w:rsidR="005120BD" w:rsidRPr="009F137F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Knowledge of child development</w:t>
      </w:r>
    </w:p>
    <w:p w:rsidR="005120BD" w:rsidRPr="009F137F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Must be able to maintain confidentiality</w:t>
      </w:r>
    </w:p>
    <w:p w:rsidR="005120BD" w:rsidRPr="00D46BDD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595CAC">
        <w:rPr>
          <w:rFonts w:asciiTheme="minorHAnsi" w:hAnsiTheme="minorHAnsi"/>
        </w:rPr>
        <w:t>Able to read, writ</w:t>
      </w:r>
      <w:r>
        <w:rPr>
          <w:rFonts w:asciiTheme="minorHAnsi" w:hAnsiTheme="minorHAnsi"/>
        </w:rPr>
        <w:t>e and speak the English language</w:t>
      </w:r>
    </w:p>
    <w:p w:rsidR="005120BD" w:rsidRPr="00E42C47" w:rsidRDefault="005120BD" w:rsidP="001132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Basic computer skills</w:t>
      </w:r>
    </w:p>
    <w:p w:rsidR="001C4A1E" w:rsidRPr="005120BD" w:rsidRDefault="001C4A1E" w:rsidP="00113217">
      <w:pPr>
        <w:pStyle w:val="ListParagraph"/>
        <w:spacing w:line="240" w:lineRule="auto"/>
        <w:ind w:left="360"/>
        <w:rPr>
          <w:rFonts w:asciiTheme="minorHAnsi" w:hAnsiTheme="minorHAnsi"/>
        </w:rPr>
      </w:pPr>
    </w:p>
    <w:p w:rsidR="00F840BF" w:rsidRPr="00756207" w:rsidRDefault="00F840BF" w:rsidP="00113217">
      <w:pPr>
        <w:overflowPunct w:val="0"/>
        <w:autoSpaceDE w:val="0"/>
        <w:autoSpaceDN w:val="0"/>
        <w:adjustRightInd w:val="0"/>
        <w:spacing w:after="0" w:line="240" w:lineRule="auto"/>
        <w:ind w:right="-90"/>
        <w:rPr>
          <w:rFonts w:asciiTheme="minorHAnsi" w:hAnsiTheme="minorHAnsi" w:cs="Arial"/>
          <w:b/>
        </w:rPr>
      </w:pPr>
      <w:r w:rsidRPr="00756207">
        <w:rPr>
          <w:rFonts w:asciiTheme="minorHAnsi" w:hAnsiTheme="minorHAnsi" w:cs="Arial"/>
          <w:b/>
        </w:rPr>
        <w:t>Working Conditions (</w:t>
      </w:r>
      <w:r>
        <w:rPr>
          <w:rFonts w:asciiTheme="minorHAnsi" w:hAnsiTheme="minorHAnsi" w:cs="Arial"/>
          <w:b/>
        </w:rPr>
        <w:t>e</w:t>
      </w:r>
      <w:r w:rsidRPr="00756207">
        <w:rPr>
          <w:rFonts w:asciiTheme="minorHAnsi" w:hAnsiTheme="minorHAnsi" w:cs="Arial"/>
          <w:b/>
        </w:rPr>
        <w:t>ssential physical, mental and emotional demands)</w:t>
      </w:r>
    </w:p>
    <w:p w:rsidR="00F840BF" w:rsidRPr="00847046" w:rsidRDefault="00F840BF" w:rsidP="00113217">
      <w:pPr>
        <w:spacing w:line="240" w:lineRule="auto"/>
        <w:rPr>
          <w:rFonts w:asciiTheme="minorHAnsi" w:hAnsiTheme="minorHAnsi" w:cs="Arial"/>
          <w:i/>
        </w:rPr>
      </w:pPr>
      <w:r w:rsidRPr="00756207">
        <w:rPr>
          <w:rFonts w:asciiTheme="minorHAnsi" w:hAnsiTheme="minorHAnsi" w:cs="Arial"/>
          <w:i/>
        </w:rPr>
        <w:t xml:space="preserve">The demands described here are representative of those that must be met by an employee to successfully perform the essential functions of this job.  Reasonable accommodations may be made to </w:t>
      </w:r>
      <w:r w:rsidRPr="00847046">
        <w:rPr>
          <w:rFonts w:asciiTheme="minorHAnsi" w:hAnsiTheme="minorHAnsi" w:cs="Arial"/>
          <w:i/>
        </w:rPr>
        <w:t>enable individuals with disabilities to perform the essential functions.</w:t>
      </w:r>
    </w:p>
    <w:p w:rsidR="00E42C47" w:rsidRPr="00E42C47" w:rsidRDefault="00E42C47" w:rsidP="00113217">
      <w:pPr>
        <w:pStyle w:val="ListParagraph"/>
        <w:numPr>
          <w:ilvl w:val="0"/>
          <w:numId w:val="13"/>
        </w:numPr>
        <w:spacing w:after="0" w:line="240" w:lineRule="auto"/>
        <w:ind w:left="50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This position is classified as c</w:t>
      </w:r>
      <w:r w:rsidRPr="00B62BAF">
        <w:rPr>
          <w:rFonts w:asciiTheme="minorHAnsi" w:hAnsiTheme="minorHAnsi" w:cs="Arial"/>
        </w:rPr>
        <w:t>asual,</w:t>
      </w:r>
      <w:r w:rsidR="00113217">
        <w:rPr>
          <w:rFonts w:asciiTheme="minorHAnsi" w:hAnsiTheme="minorHAnsi" w:cs="Arial"/>
        </w:rPr>
        <w:t xml:space="preserve"> working </w:t>
      </w:r>
      <w:r w:rsidR="00113217" w:rsidRPr="005D34A2">
        <w:rPr>
          <w:rFonts w:asciiTheme="minorHAnsi" w:hAnsiTheme="minorHAnsi" w:cs="Arial"/>
        </w:rPr>
        <w:t>hours as needed and scheduled</w:t>
      </w:r>
      <w:r w:rsidR="00113217">
        <w:rPr>
          <w:rFonts w:asciiTheme="minorHAnsi" w:hAnsiTheme="minorHAnsi" w:cs="Arial"/>
        </w:rPr>
        <w:t>.</w:t>
      </w:r>
      <w:r w:rsidRPr="00DF0A25">
        <w:rPr>
          <w:rFonts w:asciiTheme="minorHAnsi" w:hAnsiTheme="minorHAnsi" w:cs="Arial"/>
        </w:rPr>
        <w:t xml:space="preserve">  Must be able to work assigned schedule.  </w:t>
      </w:r>
    </w:p>
    <w:p w:rsidR="00E42C47" w:rsidRPr="00E42C47" w:rsidRDefault="00E42C47" w:rsidP="00113217">
      <w:pPr>
        <w:pStyle w:val="ListParagraph"/>
        <w:numPr>
          <w:ilvl w:val="0"/>
          <w:numId w:val="13"/>
        </w:numPr>
        <w:spacing w:after="0" w:line="240" w:lineRule="auto"/>
        <w:ind w:left="50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Must be able to navigate stairs to access some classrooms</w:t>
      </w:r>
      <w:r w:rsidR="003B4310">
        <w:rPr>
          <w:rFonts w:asciiTheme="minorHAnsi" w:hAnsiTheme="minorHAnsi" w:cs="Arial"/>
        </w:rPr>
        <w:t>.</w:t>
      </w:r>
    </w:p>
    <w:p w:rsidR="00E42C47" w:rsidRDefault="00E42C47" w:rsidP="00113217">
      <w:pPr>
        <w:pStyle w:val="ListParagraph"/>
        <w:numPr>
          <w:ilvl w:val="0"/>
          <w:numId w:val="13"/>
        </w:numPr>
        <w:spacing w:after="0" w:line="240" w:lineRule="auto"/>
        <w:ind w:left="5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be able to maintain a calm, composed demeanor in a highly active physical, social and emotional environment</w:t>
      </w:r>
      <w:r w:rsidR="001C4A1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E42C47" w:rsidRDefault="00E42C47" w:rsidP="00113217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be able to move about in indoor and outdoor environments to appropriately monitor and interact with the children</w:t>
      </w:r>
      <w:r w:rsidR="001C4A1E">
        <w:rPr>
          <w:rFonts w:asciiTheme="minorHAnsi" w:hAnsiTheme="minorHAnsi" w:cs="Arial"/>
        </w:rPr>
        <w:t>.</w:t>
      </w:r>
    </w:p>
    <w:p w:rsidR="00E42C47" w:rsidRPr="00136609" w:rsidRDefault="00E42C47" w:rsidP="00113217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understand and appreciate the development of children and be able to use appropriate guidance techniques at all times</w:t>
      </w:r>
      <w:r w:rsidR="001C4A1E">
        <w:rPr>
          <w:rFonts w:asciiTheme="minorHAnsi" w:hAnsiTheme="minorHAnsi" w:cs="Arial"/>
        </w:rPr>
        <w:t>.</w:t>
      </w:r>
    </w:p>
    <w:p w:rsidR="00E42C47" w:rsidRPr="00E63EC8" w:rsidRDefault="00E42C47" w:rsidP="0011321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04"/>
        <w:rPr>
          <w:rFonts w:asciiTheme="minorHAnsi" w:hAnsiTheme="minorHAnsi" w:cs="Arial"/>
        </w:rPr>
      </w:pPr>
      <w:r w:rsidRPr="00E63EC8">
        <w:rPr>
          <w:rFonts w:asciiTheme="minorHAnsi" w:hAnsiTheme="minorHAnsi" w:cs="Arial"/>
        </w:rPr>
        <w:t xml:space="preserve">The person in this position frequently communicates with </w:t>
      </w:r>
      <w:r>
        <w:rPr>
          <w:rFonts w:asciiTheme="minorHAnsi" w:hAnsiTheme="minorHAnsi" w:cs="Arial"/>
        </w:rPr>
        <w:t>children, parents a</w:t>
      </w:r>
      <w:r w:rsidRPr="00E63EC8">
        <w:rPr>
          <w:rFonts w:asciiTheme="minorHAnsi" w:hAnsiTheme="minorHAnsi" w:cs="Arial"/>
        </w:rPr>
        <w:t>nd colleagues, both one-on-one and in</w:t>
      </w:r>
      <w:r>
        <w:rPr>
          <w:rFonts w:asciiTheme="minorHAnsi" w:hAnsiTheme="minorHAnsi" w:cs="Arial"/>
        </w:rPr>
        <w:t xml:space="preserve"> larger groups.</w:t>
      </w:r>
      <w:r w:rsidRPr="00E63EC8">
        <w:rPr>
          <w:rFonts w:asciiTheme="minorHAnsi" w:hAnsiTheme="minorHAnsi" w:cs="Arial"/>
        </w:rPr>
        <w:t xml:space="preserve">  Must be able to exchange accurate information in these situations.</w:t>
      </w:r>
    </w:p>
    <w:p w:rsidR="00E42C47" w:rsidRPr="00DF0A25" w:rsidRDefault="00E42C47" w:rsidP="00627D62">
      <w:pPr>
        <w:pStyle w:val="ListParagraph"/>
        <w:numPr>
          <w:ilvl w:val="0"/>
          <w:numId w:val="13"/>
        </w:numPr>
        <w:spacing w:after="0" w:line="240" w:lineRule="auto"/>
        <w:ind w:left="50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Occasionally</w:t>
      </w:r>
      <w:r w:rsidRPr="006650B8">
        <w:rPr>
          <w:rFonts w:asciiTheme="minorHAnsi" w:hAnsiTheme="minorHAnsi" w:cs="Arial"/>
        </w:rPr>
        <w:t xml:space="preserve"> lifts, carries or otherwise moves and positions objects weighing up to </w:t>
      </w:r>
      <w:r>
        <w:rPr>
          <w:rFonts w:asciiTheme="minorHAnsi" w:hAnsiTheme="minorHAnsi" w:cs="Arial"/>
        </w:rPr>
        <w:t>4</w:t>
      </w:r>
      <w:r w:rsidRPr="006650B8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 xml:space="preserve"> </w:t>
      </w:r>
      <w:r w:rsidRPr="006650B8">
        <w:rPr>
          <w:rFonts w:asciiTheme="minorHAnsi" w:hAnsiTheme="minorHAnsi" w:cs="Arial"/>
        </w:rPr>
        <w:t>pounds when stocking supplies or setting up equipment</w:t>
      </w:r>
      <w:r w:rsidR="001C4A1E">
        <w:rPr>
          <w:rFonts w:asciiTheme="minorHAnsi" w:hAnsiTheme="minorHAnsi" w:cs="Arial"/>
        </w:rPr>
        <w:t>.</w:t>
      </w:r>
      <w:r w:rsidRPr="006650B8">
        <w:rPr>
          <w:rFonts w:asciiTheme="minorHAnsi" w:hAnsiTheme="minorHAnsi" w:cs="Arial"/>
        </w:rPr>
        <w:t xml:space="preserve">  </w:t>
      </w:r>
    </w:p>
    <w:p w:rsidR="00112588" w:rsidRDefault="00112588" w:rsidP="00113217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</w:rPr>
      </w:pPr>
    </w:p>
    <w:p w:rsidR="00113217" w:rsidRDefault="00113217" w:rsidP="00113217">
      <w:pPr>
        <w:numPr>
          <w:ilvl w:val="12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="Arial"/>
          <w:b/>
        </w:rPr>
      </w:pPr>
    </w:p>
    <w:p w:rsidR="00113217" w:rsidRDefault="00F840BF" w:rsidP="00113217">
      <w:pPr>
        <w:numPr>
          <w:ilvl w:val="12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="Arial"/>
          <w:b/>
        </w:rPr>
      </w:pPr>
      <w:r w:rsidRPr="00756207">
        <w:rPr>
          <w:rFonts w:asciiTheme="minorHAnsi" w:hAnsiTheme="minorHAnsi" w:cs="Arial"/>
          <w:b/>
        </w:rPr>
        <w:t>Education &amp; Experience</w:t>
      </w:r>
    </w:p>
    <w:p w:rsidR="00627D62" w:rsidRDefault="00947DA7" w:rsidP="001132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 w:rsidRPr="00947DA7">
        <w:rPr>
          <w:rFonts w:asciiTheme="minorHAnsi" w:hAnsiTheme="minorHAnsi" w:cs="Arial"/>
          <w:b/>
        </w:rPr>
        <w:t>Required:</w:t>
      </w:r>
      <w:r>
        <w:rPr>
          <w:rFonts w:asciiTheme="minorHAnsi" w:hAnsiTheme="minorHAnsi" w:cs="Arial"/>
        </w:rPr>
        <w:t xml:space="preserve">  </w:t>
      </w:r>
    </w:p>
    <w:p w:rsidR="00627D62" w:rsidRPr="00627D62" w:rsidRDefault="00627D62" w:rsidP="00627D6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Theme="minorHAnsi" w:hAnsiTheme="minorHAnsi"/>
          <w:b/>
        </w:rPr>
      </w:pPr>
      <w:r w:rsidRPr="00627D62">
        <w:rPr>
          <w:rFonts w:asciiTheme="minorHAnsi" w:hAnsiTheme="minorHAnsi" w:cs="Arial"/>
        </w:rPr>
        <w:t>Must be at least 17 years old</w:t>
      </w:r>
      <w:r>
        <w:rPr>
          <w:rFonts w:asciiTheme="minorHAnsi" w:hAnsiTheme="minorHAnsi" w:cs="Arial"/>
        </w:rPr>
        <w:t>.</w:t>
      </w:r>
      <w:r w:rsidRPr="00627D62">
        <w:rPr>
          <w:rFonts w:asciiTheme="minorHAnsi" w:hAnsiTheme="minorHAnsi" w:cs="Arial"/>
        </w:rPr>
        <w:t xml:space="preserve"> </w:t>
      </w:r>
    </w:p>
    <w:p w:rsidR="00627D62" w:rsidRPr="00627D62" w:rsidRDefault="00627D62" w:rsidP="00627D6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Theme="minorHAnsi" w:hAnsiTheme="minorHAnsi"/>
          <w:b/>
        </w:rPr>
      </w:pPr>
      <w:r w:rsidRPr="00627D62">
        <w:rPr>
          <w:rFonts w:asciiTheme="minorHAnsi" w:hAnsiTheme="minorHAnsi" w:cs="Arial"/>
        </w:rPr>
        <w:t xml:space="preserve">Experience working with, </w:t>
      </w:r>
      <w:r w:rsidR="00A214E8">
        <w:rPr>
          <w:rFonts w:asciiTheme="minorHAnsi" w:hAnsiTheme="minorHAnsi" w:cs="Arial"/>
        </w:rPr>
        <w:t>or caring for</w:t>
      </w:r>
      <w:r w:rsidRPr="00627D62">
        <w:rPr>
          <w:rFonts w:asciiTheme="minorHAnsi" w:hAnsiTheme="minorHAnsi" w:cs="Arial"/>
        </w:rPr>
        <w:t xml:space="preserve">, </w:t>
      </w:r>
      <w:r w:rsidR="002A2F66" w:rsidRPr="00627D62">
        <w:rPr>
          <w:rFonts w:asciiTheme="minorHAnsi" w:hAnsiTheme="minorHAnsi" w:cs="Arial"/>
        </w:rPr>
        <w:t xml:space="preserve">children </w:t>
      </w:r>
      <w:r w:rsidR="00204F37" w:rsidRPr="00627D62">
        <w:rPr>
          <w:rFonts w:asciiTheme="minorHAnsi" w:hAnsiTheme="minorHAnsi" w:cs="Arial"/>
        </w:rPr>
        <w:t>3</w:t>
      </w:r>
      <w:r w:rsidR="002A2F66" w:rsidRPr="00627D62">
        <w:rPr>
          <w:rFonts w:asciiTheme="minorHAnsi" w:hAnsiTheme="minorHAnsi" w:cs="Arial"/>
        </w:rPr>
        <w:t>-12 years of age</w:t>
      </w:r>
      <w:r w:rsidRPr="00627D62">
        <w:rPr>
          <w:rFonts w:asciiTheme="minorHAnsi" w:hAnsiTheme="minorHAnsi" w:cs="Arial"/>
        </w:rPr>
        <w:t>; or relevant coursework.</w:t>
      </w:r>
    </w:p>
    <w:p w:rsidR="002A2F66" w:rsidRPr="002A2F66" w:rsidRDefault="002A2F66" w:rsidP="001132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</w:rPr>
      </w:pPr>
    </w:p>
    <w:p w:rsidR="00627D62" w:rsidRDefault="00947DA7" w:rsidP="001132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 w:rsidRPr="00947DA7">
        <w:rPr>
          <w:rFonts w:asciiTheme="minorHAnsi" w:hAnsiTheme="minorHAnsi" w:cs="Arial"/>
          <w:b/>
        </w:rPr>
        <w:t>Preferred:</w:t>
      </w:r>
      <w:r w:rsidR="002A2F66">
        <w:rPr>
          <w:rFonts w:asciiTheme="minorHAnsi" w:hAnsiTheme="minorHAnsi" w:cs="Arial"/>
        </w:rPr>
        <w:t xml:space="preserve">  </w:t>
      </w:r>
    </w:p>
    <w:p w:rsidR="00627D62" w:rsidRPr="00627D62" w:rsidRDefault="00627D62" w:rsidP="00627D6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Theme="minorHAnsi" w:hAnsiTheme="minorHAnsi"/>
          <w:b/>
        </w:rPr>
      </w:pPr>
      <w:r w:rsidRPr="00627D62">
        <w:rPr>
          <w:rFonts w:asciiTheme="minorHAnsi" w:hAnsiTheme="minorHAnsi" w:cs="Arial"/>
        </w:rPr>
        <w:t>High School Diploma or equivalent.</w:t>
      </w:r>
    </w:p>
    <w:p w:rsidR="00F840BF" w:rsidRPr="00627D62" w:rsidRDefault="002A2F66" w:rsidP="00627D6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Theme="minorHAnsi" w:hAnsiTheme="minorHAnsi"/>
          <w:b/>
        </w:rPr>
      </w:pPr>
      <w:r w:rsidRPr="00627D62">
        <w:rPr>
          <w:rFonts w:asciiTheme="minorHAnsi" w:hAnsiTheme="minorHAnsi" w:cs="Arial"/>
        </w:rPr>
        <w:t>Associate’s degree or two years of higher education</w:t>
      </w:r>
      <w:r w:rsidR="00A214E8">
        <w:rPr>
          <w:rFonts w:asciiTheme="minorHAnsi" w:hAnsiTheme="minorHAnsi" w:cs="Arial"/>
        </w:rPr>
        <w:t xml:space="preserve"> and experience working with children 3-12 years of age</w:t>
      </w:r>
      <w:bookmarkStart w:id="0" w:name="_GoBack"/>
      <w:bookmarkEnd w:id="0"/>
      <w:r w:rsidR="00627D62">
        <w:rPr>
          <w:rFonts w:asciiTheme="minorHAnsi" w:hAnsiTheme="minorHAnsi" w:cs="Arial"/>
        </w:rPr>
        <w:t>.</w:t>
      </w:r>
    </w:p>
    <w:p w:rsidR="00112588" w:rsidRDefault="00112588" w:rsidP="00113217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p w:rsidR="00F840BF" w:rsidRPr="00756207" w:rsidRDefault="00F840BF" w:rsidP="00113217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756207">
        <w:rPr>
          <w:rFonts w:asciiTheme="minorHAnsi" w:hAnsiTheme="minorHAnsi"/>
          <w:b/>
        </w:rPr>
        <w:t>Other:</w:t>
      </w:r>
    </w:p>
    <w:p w:rsidR="00F840BF" w:rsidRPr="00756207" w:rsidRDefault="00F840BF" w:rsidP="00113217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756207">
        <w:rPr>
          <w:rFonts w:asciiTheme="minorHAnsi" w:hAnsiTheme="minorHAnsi"/>
          <w:b/>
        </w:rPr>
        <w:t>Candidates offered the position must meet the following criteria:</w:t>
      </w:r>
    </w:p>
    <w:p w:rsidR="00F840BF" w:rsidRPr="00947DA7" w:rsidRDefault="00F840BF" w:rsidP="00113217">
      <w:pPr>
        <w:pStyle w:val="ListParagraph"/>
        <w:numPr>
          <w:ilvl w:val="0"/>
          <w:numId w:val="8"/>
        </w:numPr>
        <w:spacing w:after="0" w:line="240" w:lineRule="auto"/>
        <w:ind w:left="504"/>
        <w:rPr>
          <w:rFonts w:asciiTheme="minorHAnsi" w:hAnsiTheme="minorHAnsi"/>
          <w:b/>
        </w:rPr>
      </w:pPr>
      <w:r w:rsidRPr="00756207">
        <w:rPr>
          <w:rFonts w:asciiTheme="minorHAnsi" w:hAnsiTheme="minorHAnsi"/>
        </w:rPr>
        <w:t>Successful completion of all background checks at hire and thereafter according to agency and program standards.</w:t>
      </w:r>
    </w:p>
    <w:p w:rsidR="0055379D" w:rsidRDefault="0055379D" w:rsidP="00113217">
      <w:pPr>
        <w:spacing w:before="100" w:beforeAutospacing="1" w:after="0" w:line="240" w:lineRule="auto"/>
        <w:rPr>
          <w:rFonts w:asciiTheme="minorHAnsi" w:hAnsiTheme="minorHAnsi" w:cs="Arial"/>
          <w:b/>
          <w:bCs/>
        </w:rPr>
      </w:pPr>
    </w:p>
    <w:p w:rsidR="00F840BF" w:rsidRDefault="00F840BF" w:rsidP="00113217">
      <w:pPr>
        <w:spacing w:before="100" w:beforeAutospacing="1" w:after="0" w:line="240" w:lineRule="auto"/>
        <w:rPr>
          <w:rFonts w:asciiTheme="minorHAnsi" w:hAnsiTheme="minorHAnsi" w:cs="Arial"/>
        </w:rPr>
      </w:pPr>
      <w:r w:rsidRPr="00756207">
        <w:rPr>
          <w:rFonts w:asciiTheme="minorHAnsi" w:hAnsiTheme="minorHAnsi" w:cs="Arial"/>
          <w:b/>
          <w:bCs/>
        </w:rPr>
        <w:lastRenderedPageBreak/>
        <w:t>Other Duties</w:t>
      </w:r>
      <w:r w:rsidRPr="00756207">
        <w:rPr>
          <w:rFonts w:asciiTheme="minorHAnsi" w:hAnsiTheme="minorHAnsi" w:cs="Arial"/>
          <w:b/>
          <w:bCs/>
        </w:rPr>
        <w:br/>
      </w:r>
      <w:proofErr w:type="gramStart"/>
      <w:r w:rsidRPr="00756207">
        <w:rPr>
          <w:rFonts w:asciiTheme="minorHAnsi" w:hAnsiTheme="minorHAnsi" w:cs="Arial"/>
        </w:rPr>
        <w:t>Please</w:t>
      </w:r>
      <w:proofErr w:type="gramEnd"/>
      <w:r w:rsidRPr="00756207">
        <w:rPr>
          <w:rFonts w:asciiTheme="minorHAnsi" w:hAnsiTheme="minorHAnsi" w:cs="Arial"/>
        </w:rPr>
        <w:t xml:space="preserve">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947DA7" w:rsidRDefault="00947DA7" w:rsidP="00113217">
      <w:pPr>
        <w:pStyle w:val="Heading3rdlevel"/>
        <w:spacing w:line="240" w:lineRule="auto"/>
      </w:pPr>
    </w:p>
    <w:p w:rsidR="00112588" w:rsidRDefault="00112588" w:rsidP="00113217">
      <w:pPr>
        <w:pStyle w:val="Heading3rdlevel"/>
        <w:spacing w:line="240" w:lineRule="auto"/>
      </w:pPr>
      <w:r>
        <w:t>Additional information</w:t>
      </w:r>
    </w:p>
    <w:tbl>
      <w:tblPr>
        <w:tblStyle w:val="TableGrid"/>
        <w:tblW w:w="870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1"/>
        <w:gridCol w:w="3174"/>
        <w:gridCol w:w="1980"/>
        <w:gridCol w:w="1604"/>
      </w:tblGrid>
      <w:tr w:rsidR="00112588" w:rsidRPr="00112588" w:rsidTr="00113217">
        <w:tc>
          <w:tcPr>
            <w:tcW w:w="1951" w:type="dxa"/>
            <w:tcBorders>
              <w:bottom w:val="single" w:sz="4" w:space="0" w:color="auto"/>
            </w:tcBorders>
          </w:tcPr>
          <w:p w:rsidR="00112588" w:rsidRPr="0055379D" w:rsidRDefault="00112588" w:rsidP="00113217">
            <w:pPr>
              <w:pStyle w:val="Tabletext"/>
              <w:spacing w:line="240" w:lineRule="auto"/>
              <w:rPr>
                <w:rFonts w:cs="Arial"/>
              </w:rPr>
            </w:pPr>
            <w:r w:rsidRPr="0055379D">
              <w:rPr>
                <w:rFonts w:cs="Arial"/>
              </w:rPr>
              <w:t>Job code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:rsidR="00112588" w:rsidRPr="0055379D" w:rsidRDefault="00112588" w:rsidP="00113217">
            <w:pPr>
              <w:spacing w:line="240" w:lineRule="auto"/>
              <w:rPr>
                <w:rFonts w:ascii="Arial" w:hAnsi="Arial" w:cs="Arial"/>
              </w:rPr>
            </w:pPr>
            <w:r w:rsidRPr="0055379D">
              <w:rPr>
                <w:rFonts w:ascii="Arial" w:hAnsi="Arial" w:cs="Arial"/>
              </w:rPr>
              <w:t>Family Development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12588" w:rsidRPr="0055379D" w:rsidRDefault="00112588" w:rsidP="00113217">
            <w:pPr>
              <w:pStyle w:val="Tabletext"/>
              <w:spacing w:line="240" w:lineRule="auto"/>
              <w:rPr>
                <w:rFonts w:cs="Arial"/>
              </w:rPr>
            </w:pPr>
            <w:r w:rsidRPr="0055379D">
              <w:rPr>
                <w:rFonts w:cs="Arial"/>
              </w:rPr>
              <w:t>Management? (Yes/No)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112588" w:rsidRPr="0055379D" w:rsidRDefault="00112588" w:rsidP="00113217">
            <w:pPr>
              <w:spacing w:line="240" w:lineRule="auto"/>
              <w:rPr>
                <w:rFonts w:ascii="Arial" w:hAnsi="Arial" w:cs="Arial"/>
              </w:rPr>
            </w:pPr>
            <w:r w:rsidRPr="0055379D">
              <w:rPr>
                <w:rFonts w:ascii="Arial" w:hAnsi="Arial" w:cs="Arial"/>
              </w:rPr>
              <w:t>No</w:t>
            </w:r>
          </w:p>
        </w:tc>
      </w:tr>
      <w:tr w:rsidR="00112588" w:rsidRPr="00112588" w:rsidTr="005D34A2">
        <w:tc>
          <w:tcPr>
            <w:tcW w:w="1951" w:type="dxa"/>
            <w:shd w:val="clear" w:color="auto" w:fill="D9D9D9" w:themeFill="background1" w:themeFillShade="D9"/>
          </w:tcPr>
          <w:p w:rsidR="00112588" w:rsidRPr="0055379D" w:rsidRDefault="00112588" w:rsidP="00113217">
            <w:pPr>
              <w:pStyle w:val="Tabletext"/>
              <w:spacing w:line="240" w:lineRule="auto"/>
              <w:rPr>
                <w:rFonts w:cs="Arial"/>
              </w:rPr>
            </w:pPr>
            <w:r w:rsidRPr="0055379D">
              <w:rPr>
                <w:rFonts w:cs="Arial"/>
              </w:rPr>
              <w:t>Generic title</w:t>
            </w:r>
          </w:p>
        </w:tc>
        <w:tc>
          <w:tcPr>
            <w:tcW w:w="3174" w:type="dxa"/>
            <w:shd w:val="clear" w:color="auto" w:fill="auto"/>
          </w:tcPr>
          <w:p w:rsidR="00112588" w:rsidRPr="00113217" w:rsidRDefault="00113217" w:rsidP="00113217">
            <w:pPr>
              <w:spacing w:line="240" w:lineRule="auto"/>
              <w:rPr>
                <w:rFonts w:ascii="Arial" w:hAnsi="Arial" w:cs="Arial"/>
              </w:rPr>
            </w:pPr>
            <w:r w:rsidRPr="005D34A2">
              <w:rPr>
                <w:rFonts w:ascii="Arial" w:hAnsi="Arial" w:cs="Arial"/>
              </w:rPr>
              <w:t>Program Assistant</w:t>
            </w:r>
          </w:p>
        </w:tc>
        <w:tc>
          <w:tcPr>
            <w:tcW w:w="1980" w:type="dxa"/>
          </w:tcPr>
          <w:p w:rsidR="00112588" w:rsidRPr="0055379D" w:rsidRDefault="00112588" w:rsidP="00113217">
            <w:pPr>
              <w:pStyle w:val="Tabletext"/>
              <w:spacing w:line="240" w:lineRule="auto"/>
              <w:rPr>
                <w:rFonts w:cs="Arial"/>
              </w:rPr>
            </w:pPr>
            <w:r w:rsidRPr="0055379D">
              <w:rPr>
                <w:rFonts w:cs="Arial"/>
              </w:rPr>
              <w:t>FLSA status</w:t>
            </w:r>
          </w:p>
        </w:tc>
        <w:tc>
          <w:tcPr>
            <w:tcW w:w="1604" w:type="dxa"/>
          </w:tcPr>
          <w:p w:rsidR="00112588" w:rsidRPr="0055379D" w:rsidRDefault="00112588" w:rsidP="00113217">
            <w:pPr>
              <w:spacing w:line="240" w:lineRule="auto"/>
              <w:rPr>
                <w:rFonts w:ascii="Arial" w:hAnsi="Arial" w:cs="Arial"/>
              </w:rPr>
            </w:pPr>
            <w:r w:rsidRPr="0055379D">
              <w:rPr>
                <w:rFonts w:ascii="Arial" w:hAnsi="Arial" w:cs="Arial"/>
              </w:rPr>
              <w:t>Casual</w:t>
            </w:r>
          </w:p>
        </w:tc>
      </w:tr>
      <w:tr w:rsidR="00112588" w:rsidRPr="00112588" w:rsidTr="00113217">
        <w:tc>
          <w:tcPr>
            <w:tcW w:w="1951" w:type="dxa"/>
            <w:tcBorders>
              <w:bottom w:val="single" w:sz="4" w:space="0" w:color="auto"/>
            </w:tcBorders>
          </w:tcPr>
          <w:p w:rsidR="00112588" w:rsidRPr="0055379D" w:rsidRDefault="00112588" w:rsidP="00113217">
            <w:pPr>
              <w:pStyle w:val="Tabletext"/>
              <w:spacing w:line="240" w:lineRule="auto"/>
              <w:rPr>
                <w:rFonts w:cs="Arial"/>
              </w:rPr>
            </w:pPr>
            <w:r w:rsidRPr="0055379D">
              <w:rPr>
                <w:rFonts w:cs="Arial"/>
              </w:rPr>
              <w:t>Pay grade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12588" w:rsidRPr="0055379D" w:rsidRDefault="00112588" w:rsidP="00113217">
            <w:pPr>
              <w:spacing w:line="240" w:lineRule="auto"/>
              <w:rPr>
                <w:rFonts w:ascii="Arial" w:hAnsi="Arial" w:cs="Arial"/>
              </w:rPr>
            </w:pPr>
            <w:r w:rsidRPr="0055379D">
              <w:rPr>
                <w:rFonts w:ascii="Arial" w:hAnsi="Arial" w:cs="Arial"/>
              </w:rPr>
              <w:t xml:space="preserve">Band </w:t>
            </w:r>
            <w:r w:rsidR="005341A2" w:rsidRPr="0055379D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12588" w:rsidRPr="0055379D" w:rsidRDefault="00113217" w:rsidP="00113217">
            <w:pPr>
              <w:pStyle w:val="Tabletext"/>
              <w:spacing w:line="240" w:lineRule="auto"/>
              <w:rPr>
                <w:rFonts w:cs="Arial"/>
              </w:rPr>
            </w:pPr>
            <w:r w:rsidRPr="005D34A2">
              <w:rPr>
                <w:rFonts w:cs="Arial"/>
              </w:rPr>
              <w:t>Created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112588" w:rsidRPr="005D34A2" w:rsidRDefault="00113217" w:rsidP="00113217">
            <w:pPr>
              <w:spacing w:line="240" w:lineRule="auto"/>
              <w:rPr>
                <w:rFonts w:ascii="Arial" w:hAnsi="Arial" w:cs="Arial"/>
              </w:rPr>
            </w:pPr>
            <w:r w:rsidRPr="005D34A2">
              <w:rPr>
                <w:rFonts w:ascii="Arial" w:hAnsi="Arial" w:cs="Arial"/>
              </w:rPr>
              <w:t>July 2021</w:t>
            </w:r>
          </w:p>
        </w:tc>
      </w:tr>
      <w:tr w:rsidR="005B1C26" w:rsidTr="001132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hideMark/>
          </w:tcPr>
          <w:p w:rsidR="005B1C26" w:rsidRPr="0055379D" w:rsidRDefault="005B1C26" w:rsidP="00113217">
            <w:pPr>
              <w:pStyle w:val="Tabletext"/>
              <w:spacing w:line="240" w:lineRule="auto"/>
              <w:rPr>
                <w:rFonts w:cs="Arial"/>
              </w:rPr>
            </w:pPr>
            <w:r w:rsidRPr="0055379D">
              <w:rPr>
                <w:rFonts w:cs="Arial"/>
              </w:rPr>
              <w:t>EEO 1 Category 6</w:t>
            </w:r>
          </w:p>
        </w:tc>
        <w:tc>
          <w:tcPr>
            <w:tcW w:w="3174" w:type="dxa"/>
            <w:hideMark/>
          </w:tcPr>
          <w:p w:rsidR="005B1C26" w:rsidRPr="0055379D" w:rsidRDefault="005B1C26" w:rsidP="00113217">
            <w:pPr>
              <w:spacing w:after="0" w:line="240" w:lineRule="auto"/>
              <w:rPr>
                <w:rFonts w:ascii="Arial" w:hAnsi="Arial" w:cs="Arial"/>
              </w:rPr>
            </w:pPr>
            <w:r w:rsidRPr="0055379D">
              <w:rPr>
                <w:rFonts w:ascii="Arial" w:hAnsi="Arial" w:cs="Arial"/>
              </w:rPr>
              <w:t>Administrative Service Worker</w:t>
            </w:r>
          </w:p>
        </w:tc>
        <w:tc>
          <w:tcPr>
            <w:tcW w:w="1980" w:type="dxa"/>
          </w:tcPr>
          <w:p w:rsidR="005B1C26" w:rsidRPr="0055379D" w:rsidRDefault="005B1C26" w:rsidP="00113217">
            <w:pPr>
              <w:spacing w:after="60" w:line="24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5B1C26" w:rsidRPr="0055379D" w:rsidRDefault="005B1C26" w:rsidP="00113217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</w:tbl>
    <w:p w:rsidR="00112588" w:rsidRPr="00112588" w:rsidRDefault="00112588" w:rsidP="00113217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112588" w:rsidRDefault="00112588" w:rsidP="00113217">
      <w:pPr>
        <w:pStyle w:val="ListParagraph"/>
        <w:spacing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F840BF" w:rsidRDefault="00F840BF" w:rsidP="00113217">
      <w:pPr>
        <w:pStyle w:val="ListParagraph"/>
        <w:spacing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EQUAL OPPORTUNITY EMPLOYER</w:t>
      </w:r>
    </w:p>
    <w:p w:rsidR="00F840BF" w:rsidRDefault="00F840BF" w:rsidP="00113217">
      <w:pPr>
        <w:pStyle w:val="ListParagraph"/>
        <w:spacing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F840BF" w:rsidRDefault="00F840BF" w:rsidP="00113217">
      <w:pPr>
        <w:pStyle w:val="ListParagraph"/>
        <w:spacing w:line="240" w:lineRule="auto"/>
        <w:ind w:left="-9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___________________________________________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___________</w:t>
      </w:r>
    </w:p>
    <w:p w:rsidR="00F840BF" w:rsidRPr="0055379D" w:rsidRDefault="00F840BF" w:rsidP="00113217">
      <w:pPr>
        <w:pStyle w:val="ListParagraph"/>
        <w:spacing w:line="240" w:lineRule="auto"/>
        <w:ind w:left="-90"/>
        <w:rPr>
          <w:rFonts w:asciiTheme="minorHAnsi" w:hAnsiTheme="minorHAnsi"/>
          <w:sz w:val="24"/>
          <w:szCs w:val="24"/>
        </w:rPr>
      </w:pPr>
      <w:r w:rsidRPr="0055379D">
        <w:rPr>
          <w:rFonts w:asciiTheme="minorHAnsi" w:hAnsiTheme="minorHAnsi"/>
          <w:sz w:val="24"/>
          <w:szCs w:val="24"/>
        </w:rPr>
        <w:t>Signature of Employee</w:t>
      </w:r>
      <w:r w:rsidRPr="0055379D">
        <w:rPr>
          <w:rFonts w:asciiTheme="minorHAnsi" w:hAnsiTheme="minorHAnsi"/>
          <w:sz w:val="24"/>
          <w:szCs w:val="24"/>
        </w:rPr>
        <w:tab/>
      </w:r>
      <w:r w:rsidRPr="0055379D">
        <w:rPr>
          <w:rFonts w:asciiTheme="minorHAnsi" w:hAnsiTheme="minorHAnsi"/>
          <w:sz w:val="24"/>
          <w:szCs w:val="24"/>
        </w:rPr>
        <w:tab/>
      </w:r>
      <w:r w:rsidRPr="0055379D">
        <w:rPr>
          <w:rFonts w:asciiTheme="minorHAnsi" w:hAnsiTheme="minorHAnsi"/>
          <w:sz w:val="24"/>
          <w:szCs w:val="24"/>
        </w:rPr>
        <w:tab/>
      </w:r>
      <w:r w:rsidRPr="0055379D">
        <w:rPr>
          <w:rFonts w:asciiTheme="minorHAnsi" w:hAnsiTheme="minorHAnsi"/>
          <w:sz w:val="24"/>
          <w:szCs w:val="24"/>
        </w:rPr>
        <w:tab/>
      </w:r>
      <w:r w:rsidRPr="0055379D">
        <w:rPr>
          <w:rFonts w:asciiTheme="minorHAnsi" w:hAnsiTheme="minorHAnsi"/>
          <w:sz w:val="24"/>
          <w:szCs w:val="24"/>
        </w:rPr>
        <w:tab/>
      </w:r>
      <w:r w:rsidRPr="0055379D">
        <w:rPr>
          <w:rFonts w:asciiTheme="minorHAnsi" w:hAnsiTheme="minorHAnsi"/>
          <w:sz w:val="24"/>
          <w:szCs w:val="24"/>
        </w:rPr>
        <w:tab/>
      </w:r>
      <w:r w:rsidRPr="0055379D">
        <w:rPr>
          <w:rFonts w:asciiTheme="minorHAnsi" w:hAnsiTheme="minorHAnsi"/>
          <w:sz w:val="24"/>
          <w:szCs w:val="24"/>
        </w:rPr>
        <w:tab/>
      </w:r>
      <w:r w:rsidRPr="0055379D">
        <w:rPr>
          <w:rFonts w:asciiTheme="minorHAnsi" w:hAnsiTheme="minorHAnsi"/>
          <w:sz w:val="24"/>
          <w:szCs w:val="24"/>
        </w:rPr>
        <w:tab/>
        <w:t>Date</w:t>
      </w:r>
    </w:p>
    <w:p w:rsidR="005A0AD5" w:rsidRPr="0055379D" w:rsidRDefault="005A0AD5" w:rsidP="00113217">
      <w:pPr>
        <w:pStyle w:val="ListParagraph"/>
        <w:spacing w:line="240" w:lineRule="auto"/>
        <w:ind w:left="-90"/>
        <w:rPr>
          <w:rFonts w:asciiTheme="minorHAnsi" w:hAnsiTheme="minorHAnsi"/>
          <w:sz w:val="24"/>
          <w:szCs w:val="24"/>
        </w:rPr>
      </w:pPr>
    </w:p>
    <w:p w:rsidR="005A0AD5" w:rsidRPr="005A0AD5" w:rsidRDefault="005A0AD5" w:rsidP="00113217">
      <w:pPr>
        <w:pStyle w:val="ListParagraph"/>
        <w:spacing w:line="240" w:lineRule="auto"/>
        <w:ind w:left="-90"/>
        <w:rPr>
          <w:rFonts w:asciiTheme="minorHAnsi" w:hAnsiTheme="minorHAnsi"/>
        </w:rPr>
      </w:pPr>
    </w:p>
    <w:p w:rsidR="005A0AD5" w:rsidRPr="005A0AD5" w:rsidRDefault="005A0AD5" w:rsidP="00113217">
      <w:pPr>
        <w:pStyle w:val="ListParagraph"/>
        <w:spacing w:line="240" w:lineRule="auto"/>
        <w:ind w:left="-90"/>
        <w:rPr>
          <w:rFonts w:asciiTheme="minorHAnsi" w:hAnsiTheme="minorHAnsi"/>
          <w:b/>
        </w:rPr>
      </w:pPr>
      <w:r w:rsidRPr="005A0AD5">
        <w:rPr>
          <w:rFonts w:asciiTheme="minorHAnsi" w:hAnsiTheme="minorHAnsi"/>
          <w:b/>
        </w:rPr>
        <w:t>_____________________________________________________________</w:t>
      </w:r>
    </w:p>
    <w:p w:rsidR="005A0AD5" w:rsidRPr="0055379D" w:rsidRDefault="005A0AD5" w:rsidP="00113217">
      <w:pPr>
        <w:pStyle w:val="ListParagraph"/>
        <w:spacing w:line="240" w:lineRule="auto"/>
        <w:ind w:left="-90"/>
        <w:rPr>
          <w:sz w:val="24"/>
          <w:szCs w:val="24"/>
        </w:rPr>
      </w:pPr>
      <w:r w:rsidRPr="0055379D">
        <w:rPr>
          <w:rFonts w:asciiTheme="minorHAnsi" w:hAnsiTheme="minorHAnsi"/>
          <w:sz w:val="24"/>
          <w:szCs w:val="24"/>
        </w:rPr>
        <w:t>Printed Name of Employee</w:t>
      </w:r>
    </w:p>
    <w:p w:rsidR="00F840BF" w:rsidRPr="00756207" w:rsidRDefault="00F840BF" w:rsidP="00113217">
      <w:pPr>
        <w:spacing w:before="100" w:beforeAutospacing="1" w:after="0" w:line="240" w:lineRule="auto"/>
        <w:rPr>
          <w:rFonts w:asciiTheme="minorHAnsi" w:hAnsiTheme="minorHAnsi"/>
        </w:rPr>
      </w:pPr>
    </w:p>
    <w:p w:rsidR="00F840BF" w:rsidRPr="00F840BF" w:rsidRDefault="00F840BF" w:rsidP="00113217">
      <w:pPr>
        <w:spacing w:after="0" w:line="240" w:lineRule="auto"/>
        <w:rPr>
          <w:rFonts w:asciiTheme="minorHAnsi" w:hAnsiTheme="minorHAnsi"/>
        </w:rPr>
      </w:pPr>
    </w:p>
    <w:p w:rsidR="00F70A1B" w:rsidRDefault="00F70A1B" w:rsidP="00113217">
      <w:pPr>
        <w:spacing w:line="240" w:lineRule="auto"/>
      </w:pPr>
    </w:p>
    <w:sectPr w:rsidR="00F70A1B" w:rsidSect="0004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FE6"/>
    <w:multiLevelType w:val="hybridMultilevel"/>
    <w:tmpl w:val="DD9E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A441C"/>
    <w:multiLevelType w:val="hybridMultilevel"/>
    <w:tmpl w:val="542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347"/>
    <w:multiLevelType w:val="hybridMultilevel"/>
    <w:tmpl w:val="BD52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57F6F"/>
    <w:multiLevelType w:val="hybridMultilevel"/>
    <w:tmpl w:val="E9027D20"/>
    <w:lvl w:ilvl="0" w:tplc="58E23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9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B2B"/>
    <w:multiLevelType w:val="hybridMultilevel"/>
    <w:tmpl w:val="3A901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8BF7FB1"/>
    <w:multiLevelType w:val="hybridMultilevel"/>
    <w:tmpl w:val="EB70CB70"/>
    <w:lvl w:ilvl="0" w:tplc="1E108F1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0A2F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C964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015CEB"/>
    <w:multiLevelType w:val="hybridMultilevel"/>
    <w:tmpl w:val="38E8AA84"/>
    <w:lvl w:ilvl="0" w:tplc="2AF8C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C2BAD"/>
    <w:multiLevelType w:val="hybridMultilevel"/>
    <w:tmpl w:val="3DCC12D4"/>
    <w:lvl w:ilvl="0" w:tplc="1DC08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7D95"/>
    <w:multiLevelType w:val="hybridMultilevel"/>
    <w:tmpl w:val="3350E6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5AB3FF1"/>
    <w:multiLevelType w:val="hybridMultilevel"/>
    <w:tmpl w:val="5E7A0B60"/>
    <w:lvl w:ilvl="0" w:tplc="314C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7385AD4"/>
    <w:multiLevelType w:val="hybridMultilevel"/>
    <w:tmpl w:val="A386C560"/>
    <w:lvl w:ilvl="0" w:tplc="9384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A1B0C3E"/>
    <w:multiLevelType w:val="hybridMultilevel"/>
    <w:tmpl w:val="CD5E1EF6"/>
    <w:lvl w:ilvl="0" w:tplc="773A8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689F"/>
    <w:multiLevelType w:val="hybridMultilevel"/>
    <w:tmpl w:val="F5B24C20"/>
    <w:lvl w:ilvl="0" w:tplc="60B8D84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069337B"/>
    <w:multiLevelType w:val="hybridMultilevel"/>
    <w:tmpl w:val="49583270"/>
    <w:lvl w:ilvl="0" w:tplc="5EB2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5200D05"/>
    <w:multiLevelType w:val="hybridMultilevel"/>
    <w:tmpl w:val="FDD8D286"/>
    <w:lvl w:ilvl="0" w:tplc="3ABCC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7EC5E22"/>
    <w:multiLevelType w:val="hybridMultilevel"/>
    <w:tmpl w:val="1FA6A7B4"/>
    <w:lvl w:ilvl="0" w:tplc="AFA006E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A0A09A5"/>
    <w:multiLevelType w:val="hybridMultilevel"/>
    <w:tmpl w:val="FD8C7312"/>
    <w:lvl w:ilvl="0" w:tplc="2AF8C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1B1"/>
    <w:multiLevelType w:val="hybridMultilevel"/>
    <w:tmpl w:val="AD9A5BBE"/>
    <w:lvl w:ilvl="0" w:tplc="7A88545E">
      <w:start w:val="1"/>
      <w:numFmt w:val="bullet"/>
      <w:lvlText w:val=""/>
      <w:legacy w:legacy="1" w:legacySpace="0" w:legacyIndent="360"/>
      <w:lvlJc w:val="left"/>
      <w:pPr>
        <w:ind w:left="810" w:hanging="360"/>
      </w:pPr>
      <w:rPr>
        <w:rFonts w:ascii="Symbol" w:hAnsi="Symbol" w:hint="default"/>
      </w:rPr>
    </w:lvl>
    <w:lvl w:ilvl="1" w:tplc="2946E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BA52319"/>
    <w:multiLevelType w:val="hybridMultilevel"/>
    <w:tmpl w:val="946A30AA"/>
    <w:lvl w:ilvl="0" w:tplc="2AF8C2B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56820AB"/>
    <w:multiLevelType w:val="hybridMultilevel"/>
    <w:tmpl w:val="10F009DC"/>
    <w:lvl w:ilvl="0" w:tplc="5AD4130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5587810"/>
    <w:multiLevelType w:val="hybridMultilevel"/>
    <w:tmpl w:val="855ED786"/>
    <w:lvl w:ilvl="0" w:tplc="CF16F4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5D5F64"/>
    <w:multiLevelType w:val="hybridMultilevel"/>
    <w:tmpl w:val="7AA44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8A816BB"/>
    <w:multiLevelType w:val="hybridMultilevel"/>
    <w:tmpl w:val="5DB0B3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9"/>
  </w:num>
  <w:num w:numId="8">
    <w:abstractNumId w:val="6"/>
  </w:num>
  <w:num w:numId="9">
    <w:abstractNumId w:val="17"/>
  </w:num>
  <w:num w:numId="10">
    <w:abstractNumId w:val="13"/>
  </w:num>
  <w:num w:numId="11">
    <w:abstractNumId w:val="15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1"/>
  </w:num>
  <w:num w:numId="19">
    <w:abstractNumId w:val="8"/>
  </w:num>
  <w:num w:numId="20">
    <w:abstractNumId w:val="4"/>
  </w:num>
  <w:num w:numId="21">
    <w:abstractNumId w:val="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FA"/>
    <w:rsid w:val="00043FE9"/>
    <w:rsid w:val="00112588"/>
    <w:rsid w:val="00113217"/>
    <w:rsid w:val="001C4A1E"/>
    <w:rsid w:val="001E70BF"/>
    <w:rsid w:val="00204F37"/>
    <w:rsid w:val="002549AD"/>
    <w:rsid w:val="002A2F66"/>
    <w:rsid w:val="003B4310"/>
    <w:rsid w:val="003C7859"/>
    <w:rsid w:val="00492F80"/>
    <w:rsid w:val="005120BD"/>
    <w:rsid w:val="005341A2"/>
    <w:rsid w:val="0055379D"/>
    <w:rsid w:val="00594543"/>
    <w:rsid w:val="005A0AD5"/>
    <w:rsid w:val="005B1C26"/>
    <w:rsid w:val="005D34A2"/>
    <w:rsid w:val="00627D62"/>
    <w:rsid w:val="0069566A"/>
    <w:rsid w:val="00775F2A"/>
    <w:rsid w:val="00786EB2"/>
    <w:rsid w:val="007E0799"/>
    <w:rsid w:val="008343E0"/>
    <w:rsid w:val="00847046"/>
    <w:rsid w:val="008618EF"/>
    <w:rsid w:val="0090650D"/>
    <w:rsid w:val="00947DA7"/>
    <w:rsid w:val="00965B35"/>
    <w:rsid w:val="00A214E8"/>
    <w:rsid w:val="00A65FF6"/>
    <w:rsid w:val="00AD44FA"/>
    <w:rsid w:val="00DD457F"/>
    <w:rsid w:val="00E42C47"/>
    <w:rsid w:val="00F70A1B"/>
    <w:rsid w:val="00F840BF"/>
    <w:rsid w:val="00F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6CAD"/>
  <w15:chartTrackingRefBased/>
  <w15:docId w15:val="{93EF1347-9C12-44F6-B2E1-78E95B62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F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5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1B"/>
    <w:pPr>
      <w:ind w:left="720"/>
      <w:contextualSpacing/>
    </w:pPr>
  </w:style>
  <w:style w:type="paragraph" w:customStyle="1" w:styleId="Tabletext">
    <w:name w:val="Table text"/>
    <w:basedOn w:val="Normal"/>
    <w:rsid w:val="00112588"/>
    <w:pPr>
      <w:spacing w:before="60" w:after="60" w:line="260" w:lineRule="exact"/>
    </w:pPr>
    <w:rPr>
      <w:rFonts w:ascii="Arial" w:hAnsi="Arial"/>
      <w:color w:val="000000"/>
      <w:sz w:val="20"/>
      <w:szCs w:val="20"/>
    </w:rPr>
  </w:style>
  <w:style w:type="paragraph" w:customStyle="1" w:styleId="Heading3rdlevel">
    <w:name w:val="Heading (3rd level)"/>
    <w:basedOn w:val="Heading3"/>
    <w:link w:val="Heading3rdlevelChar"/>
    <w:rsid w:val="00112588"/>
    <w:pPr>
      <w:keepLines w:val="0"/>
      <w:spacing w:before="180" w:after="60" w:line="240" w:lineRule="exact"/>
    </w:pPr>
    <w:rPr>
      <w:rFonts w:ascii="Arial" w:eastAsia="Times New Roman" w:hAnsi="Arial" w:cs="Times New Roman"/>
      <w:b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12588"/>
    <w:rPr>
      <w:rFonts w:ascii="Arial" w:eastAsia="Times New Roman" w:hAnsi="Arial" w:cs="Times New Roman"/>
      <w:b/>
      <w:color w:val="000000"/>
      <w:kern w:val="24"/>
      <w:sz w:val="20"/>
      <w:szCs w:val="20"/>
    </w:rPr>
  </w:style>
  <w:style w:type="table" w:styleId="TableGrid">
    <w:name w:val="Table Grid"/>
    <w:basedOn w:val="TableNormal"/>
    <w:rsid w:val="00112588"/>
    <w:pPr>
      <w:spacing w:before="60" w:after="60"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25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Hernandez</dc:creator>
  <cp:keywords/>
  <dc:description/>
  <cp:lastModifiedBy>Helen Benker</cp:lastModifiedBy>
  <cp:revision>2</cp:revision>
  <cp:lastPrinted>2019-04-29T19:31:00Z</cp:lastPrinted>
  <dcterms:created xsi:type="dcterms:W3CDTF">2021-07-21T20:04:00Z</dcterms:created>
  <dcterms:modified xsi:type="dcterms:W3CDTF">2021-07-21T20:04:00Z</dcterms:modified>
</cp:coreProperties>
</file>