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1F4D6" w14:textId="77777777" w:rsidR="007021C6" w:rsidRPr="006F33A3" w:rsidRDefault="008D35E9" w:rsidP="007021C6">
      <w:pPr>
        <w:rPr>
          <w:rFonts w:asciiTheme="minorHAnsi" w:hAnsiTheme="minorHAnsi"/>
          <w:b/>
        </w:rPr>
      </w:pPr>
      <w:r>
        <w:rPr>
          <w:rFonts w:asciiTheme="minorHAnsi" w:hAnsiTheme="minorHAnsi"/>
          <w:b/>
        </w:rPr>
        <w:t xml:space="preserve"> </w:t>
      </w:r>
      <w:r w:rsidR="007021C6" w:rsidRPr="006F33A3">
        <w:rPr>
          <w:rFonts w:asciiTheme="minorHAnsi" w:hAnsiTheme="minorHAnsi"/>
          <w:b/>
        </w:rPr>
        <w:t>Mid-Iowa Community Action, Inc.</w:t>
      </w:r>
      <w:r w:rsidR="002E6561">
        <w:rPr>
          <w:rFonts w:asciiTheme="minorHAnsi" w:hAnsiTheme="minorHAnsi"/>
          <w:b/>
        </w:rPr>
        <w:t xml:space="preserve">                           </w:t>
      </w:r>
      <w:r w:rsidR="007021C6" w:rsidRPr="006F33A3">
        <w:rPr>
          <w:rFonts w:asciiTheme="minorHAnsi" w:hAnsiTheme="minorHAnsi"/>
          <w:b/>
        </w:rPr>
        <w:t>Job Description</w:t>
      </w:r>
      <w:r w:rsidR="007021C6">
        <w:rPr>
          <w:rFonts w:asciiTheme="minorHAnsi" w:hAnsiTheme="minorHAnsi"/>
          <w:b/>
        </w:rPr>
        <w:tab/>
      </w:r>
      <w:r w:rsidR="007021C6">
        <w:rPr>
          <w:rFonts w:asciiTheme="minorHAnsi" w:hAnsiTheme="minorHAnsi"/>
          <w:b/>
        </w:rPr>
        <w:tab/>
      </w:r>
    </w:p>
    <w:p w14:paraId="203A859E" w14:textId="77777777" w:rsidR="002E6561" w:rsidRDefault="007021C6" w:rsidP="007021C6">
      <w:pPr>
        <w:rPr>
          <w:rFonts w:asciiTheme="minorHAnsi" w:hAnsiTheme="minorHAnsi"/>
          <w:b/>
        </w:rPr>
      </w:pPr>
      <w:r w:rsidRPr="006F33A3">
        <w:rPr>
          <w:rFonts w:asciiTheme="minorHAnsi" w:hAnsiTheme="minorHAnsi"/>
          <w:b/>
        </w:rPr>
        <w:t xml:space="preserve">TITLE:  </w:t>
      </w:r>
      <w:r w:rsidR="003F0811">
        <w:rPr>
          <w:rFonts w:asciiTheme="minorHAnsi" w:hAnsiTheme="minorHAnsi"/>
          <w:b/>
        </w:rPr>
        <w:t xml:space="preserve">Food </w:t>
      </w:r>
      <w:r w:rsidR="009A59B5">
        <w:rPr>
          <w:rFonts w:asciiTheme="minorHAnsi" w:hAnsiTheme="minorHAnsi"/>
          <w:b/>
        </w:rPr>
        <w:t>Aide E</w:t>
      </w:r>
      <w:r w:rsidR="00596F2E">
        <w:rPr>
          <w:rFonts w:asciiTheme="minorHAnsi" w:hAnsiTheme="minorHAnsi"/>
          <w:b/>
        </w:rPr>
        <w:t>HS</w:t>
      </w:r>
      <w:r w:rsidR="003F0811">
        <w:rPr>
          <w:rFonts w:asciiTheme="minorHAnsi" w:hAnsiTheme="minorHAnsi"/>
          <w:b/>
        </w:rPr>
        <w:t>/HS</w:t>
      </w:r>
    </w:p>
    <w:p w14:paraId="0024CA01" w14:textId="77777777" w:rsidR="007021C6" w:rsidRPr="00A12C0D" w:rsidRDefault="007021C6" w:rsidP="007021C6">
      <w:pPr>
        <w:rPr>
          <w:rFonts w:asciiTheme="minorHAnsi" w:hAnsiTheme="minorHAnsi"/>
        </w:rPr>
      </w:pPr>
      <w:r w:rsidRPr="006F33A3">
        <w:rPr>
          <w:rFonts w:asciiTheme="minorHAnsi" w:hAnsiTheme="minorHAnsi"/>
          <w:b/>
        </w:rPr>
        <w:t>Reports to:</w:t>
      </w:r>
      <w:r>
        <w:rPr>
          <w:rFonts w:asciiTheme="minorHAnsi" w:hAnsiTheme="minorHAnsi"/>
          <w:b/>
        </w:rPr>
        <w:t xml:space="preserve">  </w:t>
      </w:r>
      <w:r w:rsidR="000054E9">
        <w:rPr>
          <w:rFonts w:asciiTheme="minorHAnsi" w:hAnsiTheme="minorHAnsi"/>
          <w:b/>
        </w:rPr>
        <w:t>Lead Teacher or Site Supervisor</w:t>
      </w:r>
    </w:p>
    <w:p w14:paraId="1E664668" w14:textId="77777777" w:rsidR="007021C6" w:rsidRPr="006F33A3" w:rsidRDefault="007021C6" w:rsidP="007021C6">
      <w:pPr>
        <w:spacing w:after="0"/>
        <w:rPr>
          <w:rFonts w:asciiTheme="minorHAnsi" w:hAnsiTheme="minorHAnsi"/>
          <w:b/>
        </w:rPr>
      </w:pPr>
      <w:r w:rsidRPr="006F33A3">
        <w:rPr>
          <w:rFonts w:asciiTheme="minorHAnsi" w:hAnsiTheme="minorHAnsi"/>
          <w:b/>
        </w:rPr>
        <w:t>Job Summary</w:t>
      </w:r>
    </w:p>
    <w:p w14:paraId="54A7C68B" w14:textId="77777777" w:rsidR="007021C6" w:rsidRPr="003F6820" w:rsidRDefault="007021C6" w:rsidP="007021C6">
      <w:pPr>
        <w:rPr>
          <w:rFonts w:asciiTheme="minorHAnsi" w:hAnsiTheme="minorHAnsi"/>
        </w:rPr>
      </w:pPr>
      <w:r w:rsidRPr="006F33A3">
        <w:rPr>
          <w:rFonts w:asciiTheme="minorHAnsi" w:hAnsiTheme="minorHAnsi"/>
        </w:rPr>
        <w:t>Contribute</w:t>
      </w:r>
      <w:r>
        <w:rPr>
          <w:rFonts w:asciiTheme="minorHAnsi" w:hAnsiTheme="minorHAnsi"/>
        </w:rPr>
        <w:t>s</w:t>
      </w:r>
      <w:r w:rsidRPr="006F33A3">
        <w:rPr>
          <w:rFonts w:asciiTheme="minorHAnsi" w:hAnsiTheme="minorHAnsi"/>
        </w:rPr>
        <w:t xml:space="preserve"> </w:t>
      </w:r>
      <w:r>
        <w:rPr>
          <w:rFonts w:asciiTheme="minorHAnsi" w:hAnsiTheme="minorHAnsi"/>
        </w:rPr>
        <w:t>to mission and vision of MICA by creating a positive, respectful, and safe environment when working with children, families and agency and community partners</w:t>
      </w:r>
      <w:r w:rsidRPr="00ED7041">
        <w:rPr>
          <w:rFonts w:asciiTheme="minorHAnsi" w:hAnsiTheme="minorHAnsi"/>
        </w:rPr>
        <w:t xml:space="preserve">. </w:t>
      </w:r>
      <w:r w:rsidR="00ED7041">
        <w:rPr>
          <w:rFonts w:asciiTheme="minorHAnsi" w:hAnsiTheme="minorHAnsi"/>
        </w:rPr>
        <w:t xml:space="preserve"> </w:t>
      </w:r>
      <w:r w:rsidR="00ED7041" w:rsidRPr="00ED7041">
        <w:rPr>
          <w:rFonts w:asciiTheme="minorHAnsi" w:hAnsiTheme="minorHAnsi" w:cs="Arial"/>
        </w:rPr>
        <w:t>Responsible for preparing and serving meals which meet Child and Adult Care Food Program (CACFP) standards.  Must convert units of measure to determine proper amounts of food ingredients for food production.  Responsible for ordering paper products and cleaning supplies. Responsible for demonstrating proper food safety, proper use of food service equipment, and sanitation methods. Responsible for completing food records, as well as verifying all supply deliveries against invoices.</w:t>
      </w:r>
      <w:r w:rsidR="00ED7041">
        <w:rPr>
          <w:rFonts w:asciiTheme="minorHAnsi" w:hAnsiTheme="minorHAnsi" w:cs="Arial"/>
        </w:rPr>
        <w:t xml:space="preserve">  </w:t>
      </w:r>
      <w:r w:rsidR="00305B14" w:rsidRPr="00ED7041">
        <w:rPr>
          <w:rFonts w:asciiTheme="minorHAnsi" w:hAnsiTheme="minorHAnsi" w:cs="Arial"/>
        </w:rPr>
        <w:t>This position must perform regular duties at assigned worksite.</w:t>
      </w:r>
    </w:p>
    <w:p w14:paraId="4378A4A7" w14:textId="77777777" w:rsidR="007021C6" w:rsidRDefault="007021C6" w:rsidP="007021C6">
      <w:pPr>
        <w:rPr>
          <w:rFonts w:asciiTheme="minorHAnsi" w:hAnsiTheme="minorHAnsi"/>
          <w:b/>
        </w:rPr>
      </w:pPr>
      <w:r w:rsidRPr="006F33A3">
        <w:rPr>
          <w:rFonts w:asciiTheme="minorHAnsi" w:hAnsiTheme="minorHAnsi"/>
          <w:b/>
        </w:rPr>
        <w:t xml:space="preserve"> Essential Job Functions</w:t>
      </w:r>
    </w:p>
    <w:p w14:paraId="06517290" w14:textId="77777777" w:rsidR="007021C6" w:rsidRDefault="007021C6" w:rsidP="007021C6">
      <w:pPr>
        <w:spacing w:after="0"/>
        <w:rPr>
          <w:rFonts w:asciiTheme="minorHAnsi" w:hAnsiTheme="minorHAnsi"/>
        </w:rPr>
      </w:pPr>
      <w:r>
        <w:rPr>
          <w:rFonts w:asciiTheme="minorHAnsi" w:hAnsiTheme="minorHAnsi"/>
        </w:rPr>
        <w:t>Builds and maintains positive relationships with team members, agency and community partners and volunteers to achieve results</w:t>
      </w:r>
      <w:r w:rsidR="007E1273">
        <w:rPr>
          <w:rFonts w:asciiTheme="minorHAnsi" w:hAnsiTheme="minorHAnsi"/>
        </w:rPr>
        <w:t>.</w:t>
      </w:r>
    </w:p>
    <w:p w14:paraId="7DA4B442" w14:textId="77777777" w:rsidR="00012090" w:rsidRDefault="00012090" w:rsidP="007021C6">
      <w:pPr>
        <w:spacing w:after="0"/>
        <w:rPr>
          <w:rFonts w:asciiTheme="minorHAnsi" w:hAnsiTheme="minorHAnsi"/>
        </w:rPr>
      </w:pPr>
    </w:p>
    <w:p w14:paraId="32A43FCA" w14:textId="77777777" w:rsidR="00012090" w:rsidRDefault="00012090" w:rsidP="00012090">
      <w:pPr>
        <w:spacing w:after="0"/>
        <w:rPr>
          <w:rFonts w:asciiTheme="minorHAnsi" w:hAnsiTheme="minorHAnsi"/>
        </w:rPr>
      </w:pPr>
      <w:r w:rsidRPr="006F33A3">
        <w:rPr>
          <w:rFonts w:asciiTheme="minorHAnsi" w:hAnsiTheme="minorHAnsi"/>
        </w:rPr>
        <w:t>Contribute to and participate in an effective classroom teaching team</w:t>
      </w:r>
      <w:r w:rsidR="007E1273">
        <w:rPr>
          <w:rFonts w:asciiTheme="minorHAnsi" w:hAnsiTheme="minorHAnsi"/>
        </w:rPr>
        <w:t>.</w:t>
      </w:r>
    </w:p>
    <w:p w14:paraId="622FECF1" w14:textId="77777777" w:rsidR="0095176A" w:rsidRPr="006155AE" w:rsidRDefault="0095176A" w:rsidP="0095176A">
      <w:pPr>
        <w:pStyle w:val="ListParagraph"/>
        <w:numPr>
          <w:ilvl w:val="0"/>
          <w:numId w:val="1"/>
        </w:numPr>
        <w:spacing w:after="0"/>
        <w:rPr>
          <w:rFonts w:asciiTheme="minorHAnsi" w:hAnsiTheme="minorHAnsi"/>
        </w:rPr>
      </w:pPr>
      <w:r w:rsidRPr="006155AE">
        <w:rPr>
          <w:rFonts w:asciiTheme="minorHAnsi" w:hAnsiTheme="minorHAnsi"/>
        </w:rPr>
        <w:t xml:space="preserve">Maintain a socially and emotionally safe and supportive climate in the classroom using Conscious Discipline techniques and PBIS supports. Use Safety First strategies when appropriate. </w:t>
      </w:r>
    </w:p>
    <w:p w14:paraId="63A1BB1B" w14:textId="77777777" w:rsidR="0095176A" w:rsidRPr="006F33A3" w:rsidRDefault="0095176A" w:rsidP="0095176A">
      <w:pPr>
        <w:pStyle w:val="ListParagraph"/>
        <w:numPr>
          <w:ilvl w:val="0"/>
          <w:numId w:val="1"/>
        </w:numPr>
        <w:spacing w:after="0"/>
        <w:rPr>
          <w:rFonts w:asciiTheme="minorHAnsi" w:hAnsiTheme="minorHAnsi"/>
        </w:rPr>
      </w:pPr>
      <w:r w:rsidRPr="006F33A3">
        <w:rPr>
          <w:rFonts w:asciiTheme="minorHAnsi" w:hAnsiTheme="minorHAnsi"/>
        </w:rPr>
        <w:t>Maintain the safety and welfare of children at all times</w:t>
      </w:r>
      <w:r w:rsidR="007E1273">
        <w:rPr>
          <w:rFonts w:asciiTheme="minorHAnsi" w:hAnsiTheme="minorHAnsi"/>
        </w:rPr>
        <w:t>.</w:t>
      </w:r>
    </w:p>
    <w:p w14:paraId="4E93E7AE" w14:textId="77777777" w:rsidR="0072166D" w:rsidRPr="006F33A3" w:rsidRDefault="0072166D" w:rsidP="0072166D">
      <w:pPr>
        <w:numPr>
          <w:ilvl w:val="1"/>
          <w:numId w:val="1"/>
        </w:numPr>
        <w:tabs>
          <w:tab w:val="left" w:pos="360"/>
        </w:tabs>
        <w:overflowPunct w:val="0"/>
        <w:autoSpaceDE w:val="0"/>
        <w:autoSpaceDN w:val="0"/>
        <w:adjustRightInd w:val="0"/>
        <w:spacing w:after="0" w:line="240" w:lineRule="auto"/>
        <w:rPr>
          <w:rFonts w:asciiTheme="minorHAnsi" w:hAnsiTheme="minorHAnsi" w:cs="Arial"/>
        </w:rPr>
      </w:pPr>
      <w:r w:rsidRPr="006F33A3">
        <w:rPr>
          <w:rFonts w:asciiTheme="minorHAnsi" w:hAnsiTheme="minorHAnsi" w:cs="Arial"/>
        </w:rPr>
        <w:t>Must be able to identify and recognize children and to observe them in their daily environments in order to assure their safety at all times</w:t>
      </w:r>
      <w:r w:rsidR="007E1273">
        <w:rPr>
          <w:rFonts w:asciiTheme="minorHAnsi" w:hAnsiTheme="minorHAnsi" w:cs="Arial"/>
        </w:rPr>
        <w:t>.</w:t>
      </w:r>
    </w:p>
    <w:p w14:paraId="1B2BD521" w14:textId="77777777" w:rsidR="0072166D" w:rsidRPr="006F33A3" w:rsidRDefault="0072166D" w:rsidP="0072166D">
      <w:pPr>
        <w:pStyle w:val="ListParagraph"/>
        <w:numPr>
          <w:ilvl w:val="1"/>
          <w:numId w:val="1"/>
        </w:numPr>
        <w:spacing w:after="0"/>
        <w:rPr>
          <w:rFonts w:asciiTheme="minorHAnsi" w:hAnsiTheme="minorHAnsi"/>
        </w:rPr>
      </w:pPr>
      <w:r w:rsidRPr="006F33A3">
        <w:rPr>
          <w:rFonts w:asciiTheme="minorHAnsi" w:hAnsiTheme="minorHAnsi"/>
        </w:rPr>
        <w:t>Assist in maintaining and arrange the equipment and materials in an appropriate, safe, healthy and orderly fashion in the classroom, on the playground and on field trips</w:t>
      </w:r>
      <w:r w:rsidR="007E1273">
        <w:rPr>
          <w:rFonts w:asciiTheme="minorHAnsi" w:hAnsiTheme="minorHAnsi"/>
        </w:rPr>
        <w:t>.</w:t>
      </w:r>
    </w:p>
    <w:p w14:paraId="7B9C216F" w14:textId="77777777" w:rsidR="0072166D" w:rsidRPr="006650B8" w:rsidRDefault="0072166D" w:rsidP="0072166D">
      <w:pPr>
        <w:pStyle w:val="ListParagraph"/>
        <w:numPr>
          <w:ilvl w:val="1"/>
          <w:numId w:val="1"/>
        </w:numPr>
        <w:rPr>
          <w:rFonts w:asciiTheme="minorHAnsi" w:hAnsiTheme="minorHAnsi"/>
        </w:rPr>
      </w:pPr>
      <w:r w:rsidRPr="006650B8">
        <w:rPr>
          <w:rFonts w:asciiTheme="minorHAnsi" w:hAnsiTheme="minorHAnsi"/>
        </w:rPr>
        <w:t>Must be able to assist all children in all emergency and disaster drills and situations</w:t>
      </w:r>
      <w:r w:rsidR="007E1273">
        <w:rPr>
          <w:rFonts w:asciiTheme="minorHAnsi" w:hAnsiTheme="minorHAnsi"/>
        </w:rPr>
        <w:t>.</w:t>
      </w:r>
    </w:p>
    <w:p w14:paraId="2FBBA659" w14:textId="77777777" w:rsidR="0072166D" w:rsidRPr="006F33A3" w:rsidRDefault="0072166D" w:rsidP="0072166D">
      <w:pPr>
        <w:pStyle w:val="ListParagraph"/>
        <w:numPr>
          <w:ilvl w:val="2"/>
          <w:numId w:val="1"/>
        </w:numPr>
        <w:rPr>
          <w:rFonts w:asciiTheme="minorHAnsi" w:hAnsiTheme="minorHAnsi"/>
          <w:color w:val="000000"/>
        </w:rPr>
      </w:pPr>
      <w:r w:rsidRPr="006F33A3">
        <w:rPr>
          <w:rFonts w:asciiTheme="minorHAnsi" w:hAnsiTheme="minorHAnsi"/>
          <w:color w:val="000000"/>
        </w:rPr>
        <w:t>Must be able to push and control an occupied wheelchair</w:t>
      </w:r>
      <w:r w:rsidR="007E1273">
        <w:rPr>
          <w:rFonts w:asciiTheme="minorHAnsi" w:hAnsiTheme="minorHAnsi"/>
          <w:color w:val="000000"/>
        </w:rPr>
        <w:t>.</w:t>
      </w:r>
    </w:p>
    <w:p w14:paraId="4CE96418" w14:textId="77777777" w:rsidR="0072166D" w:rsidRPr="006F33A3" w:rsidRDefault="0072166D" w:rsidP="0072166D">
      <w:pPr>
        <w:pStyle w:val="ListParagraph"/>
        <w:numPr>
          <w:ilvl w:val="1"/>
          <w:numId w:val="1"/>
        </w:numPr>
        <w:rPr>
          <w:rFonts w:asciiTheme="minorHAnsi" w:hAnsiTheme="minorHAnsi"/>
          <w:color w:val="000000"/>
        </w:rPr>
      </w:pPr>
      <w:r w:rsidRPr="006F33A3">
        <w:rPr>
          <w:rFonts w:asciiTheme="minorHAnsi" w:hAnsiTheme="minorHAnsi"/>
          <w:color w:val="000000"/>
        </w:rPr>
        <w:t>Must obtain and maintain First Aid and CPR certifications</w:t>
      </w:r>
      <w:r w:rsidR="007E1273">
        <w:rPr>
          <w:rFonts w:asciiTheme="minorHAnsi" w:hAnsiTheme="minorHAnsi"/>
          <w:color w:val="000000"/>
        </w:rPr>
        <w:t>.</w:t>
      </w:r>
    </w:p>
    <w:p w14:paraId="30B1DCAA" w14:textId="77777777" w:rsidR="0072166D" w:rsidRDefault="0072166D" w:rsidP="0072166D">
      <w:pPr>
        <w:pStyle w:val="ListParagraph"/>
        <w:numPr>
          <w:ilvl w:val="1"/>
          <w:numId w:val="1"/>
        </w:numPr>
        <w:rPr>
          <w:rFonts w:asciiTheme="minorHAnsi" w:hAnsiTheme="minorHAnsi"/>
        </w:rPr>
      </w:pPr>
      <w:r w:rsidRPr="006F33A3">
        <w:rPr>
          <w:rFonts w:asciiTheme="minorHAnsi" w:hAnsiTheme="minorHAnsi"/>
        </w:rPr>
        <w:t xml:space="preserve">Must maintain confidentiality of </w:t>
      </w:r>
      <w:r w:rsidR="007E1273" w:rsidRPr="006155AE">
        <w:rPr>
          <w:rFonts w:asciiTheme="minorHAnsi" w:hAnsiTheme="minorHAnsi"/>
        </w:rPr>
        <w:t xml:space="preserve">information about </w:t>
      </w:r>
      <w:r w:rsidR="007E1273">
        <w:rPr>
          <w:rFonts w:asciiTheme="minorHAnsi" w:hAnsiTheme="minorHAnsi"/>
        </w:rPr>
        <w:t xml:space="preserve">children </w:t>
      </w:r>
      <w:r w:rsidRPr="006F33A3">
        <w:rPr>
          <w:rFonts w:asciiTheme="minorHAnsi" w:hAnsiTheme="minorHAnsi"/>
        </w:rPr>
        <w:t>and families at all times</w:t>
      </w:r>
      <w:r w:rsidR="007E1273">
        <w:rPr>
          <w:rFonts w:asciiTheme="minorHAnsi" w:hAnsiTheme="minorHAnsi"/>
        </w:rPr>
        <w:t>.</w:t>
      </w:r>
    </w:p>
    <w:p w14:paraId="326B2779" w14:textId="77777777" w:rsidR="007021C6" w:rsidRPr="00063791" w:rsidRDefault="0072166D" w:rsidP="0072166D">
      <w:pPr>
        <w:pStyle w:val="ListParagraph"/>
        <w:numPr>
          <w:ilvl w:val="1"/>
          <w:numId w:val="1"/>
        </w:numPr>
        <w:spacing w:after="0"/>
        <w:rPr>
          <w:rFonts w:asciiTheme="minorHAnsi" w:hAnsiTheme="minorHAnsi"/>
        </w:rPr>
      </w:pPr>
      <w:r>
        <w:rPr>
          <w:color w:val="000000"/>
        </w:rPr>
        <w:t>This position is a Mandatory Child Abuse Reporter</w:t>
      </w:r>
      <w:r w:rsidR="007E1273">
        <w:rPr>
          <w:color w:val="000000"/>
        </w:rPr>
        <w:t>.</w:t>
      </w:r>
    </w:p>
    <w:p w14:paraId="53D60BE5" w14:textId="77777777" w:rsidR="00063791" w:rsidRPr="00374949" w:rsidRDefault="00063791" w:rsidP="0072166D">
      <w:pPr>
        <w:pStyle w:val="ListParagraph"/>
        <w:numPr>
          <w:ilvl w:val="1"/>
          <w:numId w:val="1"/>
        </w:numPr>
        <w:spacing w:after="0"/>
        <w:rPr>
          <w:rFonts w:asciiTheme="minorHAnsi" w:hAnsiTheme="minorHAnsi"/>
        </w:rPr>
      </w:pPr>
      <w:r w:rsidRPr="00374949">
        <w:rPr>
          <w:color w:val="000000"/>
        </w:rPr>
        <w:t>Must complete all trainings as required</w:t>
      </w:r>
      <w:r w:rsidR="007E1273">
        <w:rPr>
          <w:color w:val="000000"/>
        </w:rPr>
        <w:t xml:space="preserve">. </w:t>
      </w:r>
    </w:p>
    <w:p w14:paraId="55934035" w14:textId="77DF4461" w:rsidR="00FE124E" w:rsidRPr="00FE124E" w:rsidRDefault="00FE124E" w:rsidP="00FE124E">
      <w:pPr>
        <w:numPr>
          <w:ilvl w:val="0"/>
          <w:numId w:val="4"/>
        </w:numPr>
        <w:tabs>
          <w:tab w:val="left" w:pos="360"/>
          <w:tab w:val="left" w:pos="720"/>
        </w:tabs>
        <w:overflowPunct w:val="0"/>
        <w:autoSpaceDE w:val="0"/>
        <w:autoSpaceDN w:val="0"/>
        <w:adjustRightInd w:val="0"/>
        <w:spacing w:after="0" w:line="240" w:lineRule="auto"/>
        <w:ind w:left="720" w:right="-90"/>
        <w:textAlignment w:val="baseline"/>
        <w:rPr>
          <w:rFonts w:asciiTheme="minorHAnsi" w:hAnsiTheme="minorHAnsi" w:cs="Arial"/>
        </w:rPr>
      </w:pPr>
      <w:r w:rsidRPr="00FE124E">
        <w:rPr>
          <w:rFonts w:asciiTheme="minorHAnsi" w:hAnsiTheme="minorHAnsi" w:cs="Arial"/>
        </w:rPr>
        <w:t xml:space="preserve">Prepares </w:t>
      </w:r>
      <w:r w:rsidRPr="00865385">
        <w:rPr>
          <w:rFonts w:asciiTheme="minorHAnsi" w:hAnsiTheme="minorHAnsi" w:cs="Arial"/>
        </w:rPr>
        <w:t xml:space="preserve">for </w:t>
      </w:r>
      <w:r w:rsidR="00865385" w:rsidRPr="00865385">
        <w:rPr>
          <w:rFonts w:asciiTheme="minorHAnsi" w:hAnsiTheme="minorHAnsi" w:cs="Arial"/>
        </w:rPr>
        <w:t xml:space="preserve">meals and </w:t>
      </w:r>
      <w:r w:rsidRPr="00865385">
        <w:rPr>
          <w:rFonts w:asciiTheme="minorHAnsi" w:hAnsiTheme="minorHAnsi" w:cs="Arial"/>
        </w:rPr>
        <w:t>snacks</w:t>
      </w:r>
      <w:r w:rsidRPr="00FE124E">
        <w:rPr>
          <w:rFonts w:asciiTheme="minorHAnsi" w:hAnsiTheme="minorHAnsi" w:cs="Arial"/>
        </w:rPr>
        <w:t xml:space="preserve"> according to CACFP Standards using approved menus and recipes.</w:t>
      </w:r>
    </w:p>
    <w:p w14:paraId="0D13204D" w14:textId="77777777" w:rsidR="00FE124E" w:rsidRPr="00FE124E" w:rsidRDefault="00FE124E" w:rsidP="00FE124E">
      <w:pPr>
        <w:numPr>
          <w:ilvl w:val="0"/>
          <w:numId w:val="14"/>
        </w:numPr>
        <w:tabs>
          <w:tab w:val="left" w:pos="360"/>
          <w:tab w:val="left" w:pos="720"/>
        </w:tabs>
        <w:overflowPunct w:val="0"/>
        <w:autoSpaceDE w:val="0"/>
        <w:autoSpaceDN w:val="0"/>
        <w:adjustRightInd w:val="0"/>
        <w:spacing w:after="0" w:line="240" w:lineRule="auto"/>
        <w:ind w:left="1440" w:right="-90"/>
        <w:textAlignment w:val="baseline"/>
        <w:rPr>
          <w:rFonts w:asciiTheme="minorHAnsi" w:hAnsiTheme="minorHAnsi" w:cs="Arial"/>
        </w:rPr>
      </w:pPr>
      <w:r w:rsidRPr="00FE124E">
        <w:rPr>
          <w:rFonts w:asciiTheme="minorHAnsi" w:hAnsiTheme="minorHAnsi" w:cs="Arial"/>
        </w:rPr>
        <w:t>Utilizes portion specifications and product specifications.</w:t>
      </w:r>
    </w:p>
    <w:p w14:paraId="31CAE4CB" w14:textId="77777777" w:rsidR="00FE124E" w:rsidRDefault="00FE124E" w:rsidP="00FE124E">
      <w:pPr>
        <w:numPr>
          <w:ilvl w:val="1"/>
          <w:numId w:val="14"/>
        </w:numPr>
        <w:overflowPunct w:val="0"/>
        <w:autoSpaceDE w:val="0"/>
        <w:autoSpaceDN w:val="0"/>
        <w:adjustRightInd w:val="0"/>
        <w:spacing w:after="0" w:line="240" w:lineRule="auto"/>
        <w:rPr>
          <w:rFonts w:asciiTheme="minorHAnsi" w:hAnsiTheme="minorHAnsi" w:cs="Arial"/>
        </w:rPr>
      </w:pPr>
      <w:r w:rsidRPr="00FE124E">
        <w:rPr>
          <w:rFonts w:asciiTheme="minorHAnsi" w:hAnsiTheme="minorHAnsi" w:cs="Arial"/>
        </w:rPr>
        <w:t>Substitutes and/or alters the menu, in consultation with program registered dietitian, to provide for children’s individual needs, including developmental needs, allergies, appropriate textures, and other as needed.</w:t>
      </w:r>
    </w:p>
    <w:p w14:paraId="4FB809C6" w14:textId="77777777" w:rsidR="0059453A" w:rsidRPr="0059453A" w:rsidRDefault="0059453A" w:rsidP="0059453A">
      <w:pPr>
        <w:numPr>
          <w:ilvl w:val="1"/>
          <w:numId w:val="14"/>
        </w:numPr>
        <w:tabs>
          <w:tab w:val="left" w:pos="360"/>
          <w:tab w:val="left" w:pos="720"/>
        </w:tabs>
        <w:overflowPunct w:val="0"/>
        <w:autoSpaceDE w:val="0"/>
        <w:autoSpaceDN w:val="0"/>
        <w:adjustRightInd w:val="0"/>
        <w:spacing w:after="0" w:line="240" w:lineRule="auto"/>
        <w:textAlignment w:val="baseline"/>
        <w:rPr>
          <w:rFonts w:asciiTheme="minorHAnsi" w:hAnsiTheme="minorHAnsi" w:cs="Arial"/>
        </w:rPr>
      </w:pPr>
      <w:r w:rsidRPr="0059453A">
        <w:rPr>
          <w:rFonts w:asciiTheme="minorHAnsi" w:hAnsiTheme="minorHAnsi" w:cs="Arial"/>
        </w:rPr>
        <w:t>Responsible for emergency food for each classroom.</w:t>
      </w:r>
    </w:p>
    <w:p w14:paraId="625BDC73" w14:textId="77777777" w:rsidR="00FE124E" w:rsidRPr="00FE124E" w:rsidRDefault="00FE124E" w:rsidP="00FE124E">
      <w:pPr>
        <w:numPr>
          <w:ilvl w:val="0"/>
          <w:numId w:val="15"/>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FE124E">
        <w:rPr>
          <w:rFonts w:asciiTheme="minorHAnsi" w:hAnsiTheme="minorHAnsi" w:cs="Arial"/>
        </w:rPr>
        <w:t>Assists teaching staff in classroom preparation and clean-up before and after meals.</w:t>
      </w:r>
    </w:p>
    <w:p w14:paraId="79251AB7" w14:textId="77777777" w:rsidR="00FE124E" w:rsidRDefault="00FE124E" w:rsidP="00FE124E">
      <w:pPr>
        <w:numPr>
          <w:ilvl w:val="1"/>
          <w:numId w:val="15"/>
        </w:numPr>
        <w:overflowPunct w:val="0"/>
        <w:autoSpaceDE w:val="0"/>
        <w:autoSpaceDN w:val="0"/>
        <w:adjustRightInd w:val="0"/>
        <w:spacing w:after="0" w:line="240" w:lineRule="auto"/>
        <w:rPr>
          <w:rFonts w:asciiTheme="minorHAnsi" w:hAnsiTheme="minorHAnsi" w:cs="Arial"/>
        </w:rPr>
      </w:pPr>
      <w:r w:rsidRPr="00FE124E">
        <w:rPr>
          <w:rFonts w:asciiTheme="minorHAnsi" w:hAnsiTheme="minorHAnsi" w:cs="Arial"/>
        </w:rPr>
        <w:t>Supervises and assists children in setting the table and clean up as directed by Lead Teacher.</w:t>
      </w:r>
    </w:p>
    <w:p w14:paraId="1F7ED0C0" w14:textId="77777777" w:rsidR="00FE124E" w:rsidRDefault="00FE124E" w:rsidP="00FE124E">
      <w:pPr>
        <w:numPr>
          <w:ilvl w:val="1"/>
          <w:numId w:val="15"/>
        </w:numPr>
        <w:overflowPunct w:val="0"/>
        <w:autoSpaceDE w:val="0"/>
        <w:autoSpaceDN w:val="0"/>
        <w:adjustRightInd w:val="0"/>
        <w:spacing w:after="0" w:line="240" w:lineRule="auto"/>
        <w:rPr>
          <w:rFonts w:asciiTheme="minorHAnsi" w:hAnsiTheme="minorHAnsi" w:cs="Arial"/>
        </w:rPr>
      </w:pPr>
      <w:r>
        <w:rPr>
          <w:rFonts w:asciiTheme="minorHAnsi" w:hAnsiTheme="minorHAnsi" w:cs="Arial"/>
        </w:rPr>
        <w:t>Eats with children as requested</w:t>
      </w:r>
      <w:r w:rsidR="007E1273">
        <w:rPr>
          <w:rFonts w:asciiTheme="minorHAnsi" w:hAnsiTheme="minorHAnsi" w:cs="Arial"/>
        </w:rPr>
        <w:t>.</w:t>
      </w:r>
    </w:p>
    <w:p w14:paraId="5F1B0960" w14:textId="77777777" w:rsidR="00FE124E" w:rsidRPr="00FE124E" w:rsidRDefault="00FE124E" w:rsidP="00FE124E">
      <w:pPr>
        <w:numPr>
          <w:ilvl w:val="0"/>
          <w:numId w:val="15"/>
        </w:numPr>
        <w:tabs>
          <w:tab w:val="left" w:pos="360"/>
          <w:tab w:val="left" w:pos="720"/>
        </w:tabs>
        <w:overflowPunct w:val="0"/>
        <w:autoSpaceDE w:val="0"/>
        <w:autoSpaceDN w:val="0"/>
        <w:adjustRightInd w:val="0"/>
        <w:spacing w:after="0" w:line="240" w:lineRule="auto"/>
        <w:textAlignment w:val="baseline"/>
        <w:rPr>
          <w:rFonts w:asciiTheme="minorHAnsi" w:hAnsiTheme="minorHAnsi" w:cs="Arial"/>
        </w:rPr>
      </w:pPr>
      <w:r w:rsidRPr="00FE124E">
        <w:rPr>
          <w:rFonts w:asciiTheme="minorHAnsi" w:hAnsiTheme="minorHAnsi" w:cs="Arial"/>
        </w:rPr>
        <w:lastRenderedPageBreak/>
        <w:t>Washes and sanitizes kitchen, dishes, equipment, utensils, counters, tables and food carts to comply with state Health Department S</w:t>
      </w:r>
      <w:r w:rsidR="0059453A">
        <w:rPr>
          <w:rFonts w:asciiTheme="minorHAnsi" w:hAnsiTheme="minorHAnsi" w:cs="Arial"/>
        </w:rPr>
        <w:t>tandards and to prevent food-bo</w:t>
      </w:r>
      <w:r w:rsidRPr="00FE124E">
        <w:rPr>
          <w:rFonts w:asciiTheme="minorHAnsi" w:hAnsiTheme="minorHAnsi" w:cs="Arial"/>
        </w:rPr>
        <w:t>rne illness.</w:t>
      </w:r>
    </w:p>
    <w:p w14:paraId="2B43877C" w14:textId="77777777" w:rsidR="00FE124E" w:rsidRPr="00FE124E" w:rsidRDefault="00FE124E" w:rsidP="00FE124E">
      <w:pPr>
        <w:numPr>
          <w:ilvl w:val="1"/>
          <w:numId w:val="15"/>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FE124E">
        <w:rPr>
          <w:rFonts w:asciiTheme="minorHAnsi" w:hAnsiTheme="minorHAnsi" w:cs="Arial"/>
        </w:rPr>
        <w:t>Utilizes the re-cycling program.</w:t>
      </w:r>
    </w:p>
    <w:p w14:paraId="58B17131" w14:textId="77777777" w:rsidR="0059453A" w:rsidRPr="00012090" w:rsidRDefault="0059453A" w:rsidP="0059453A">
      <w:pPr>
        <w:numPr>
          <w:ilvl w:val="0"/>
          <w:numId w:val="15"/>
        </w:numPr>
        <w:overflowPunct w:val="0"/>
        <w:autoSpaceDE w:val="0"/>
        <w:autoSpaceDN w:val="0"/>
        <w:adjustRightInd w:val="0"/>
        <w:spacing w:after="0" w:line="240" w:lineRule="auto"/>
        <w:rPr>
          <w:rFonts w:asciiTheme="minorHAnsi" w:hAnsiTheme="minorHAnsi" w:cs="Arial"/>
        </w:rPr>
      </w:pPr>
      <w:r w:rsidRPr="00012090">
        <w:rPr>
          <w:rFonts w:asciiTheme="minorHAnsi" w:hAnsiTheme="minorHAnsi" w:cs="Arial"/>
        </w:rPr>
        <w:t xml:space="preserve">Properly complete and assemble food records each day. </w:t>
      </w:r>
    </w:p>
    <w:p w14:paraId="2A505A24" w14:textId="77777777" w:rsidR="00FE124E" w:rsidRDefault="0059453A" w:rsidP="006155AE">
      <w:pPr>
        <w:numPr>
          <w:ilvl w:val="0"/>
          <w:numId w:val="15"/>
        </w:numPr>
        <w:overflowPunct w:val="0"/>
        <w:autoSpaceDE w:val="0"/>
        <w:autoSpaceDN w:val="0"/>
        <w:adjustRightInd w:val="0"/>
        <w:spacing w:after="0" w:line="240" w:lineRule="auto"/>
        <w:rPr>
          <w:rFonts w:asciiTheme="minorHAnsi" w:hAnsiTheme="minorHAnsi" w:cs="Arial"/>
        </w:rPr>
      </w:pPr>
      <w:r w:rsidRPr="00012090">
        <w:rPr>
          <w:rFonts w:asciiTheme="minorHAnsi" w:hAnsiTheme="minorHAnsi" w:cs="Arial"/>
        </w:rPr>
        <w:t>Receive and verify all supply deliveries against invoices.</w:t>
      </w:r>
    </w:p>
    <w:p w14:paraId="679EDBC9" w14:textId="77777777" w:rsidR="006155AE" w:rsidRPr="006155AE" w:rsidRDefault="006155AE" w:rsidP="00865385">
      <w:pPr>
        <w:overflowPunct w:val="0"/>
        <w:autoSpaceDE w:val="0"/>
        <w:autoSpaceDN w:val="0"/>
        <w:adjustRightInd w:val="0"/>
        <w:spacing w:after="0" w:line="240" w:lineRule="auto"/>
        <w:ind w:left="360"/>
        <w:rPr>
          <w:rFonts w:asciiTheme="minorHAnsi" w:hAnsiTheme="minorHAnsi" w:cs="Arial"/>
        </w:rPr>
      </w:pPr>
    </w:p>
    <w:p w14:paraId="54629D83" w14:textId="77777777" w:rsidR="007021C6" w:rsidRPr="00DC1A0B" w:rsidRDefault="007021C6" w:rsidP="007021C6">
      <w:pPr>
        <w:spacing w:after="0"/>
        <w:rPr>
          <w:rFonts w:asciiTheme="minorHAnsi" w:hAnsiTheme="minorHAnsi"/>
          <w:i/>
        </w:rPr>
      </w:pPr>
      <w:r w:rsidRPr="00133163">
        <w:rPr>
          <w:rFonts w:asciiTheme="minorHAnsi" w:hAnsiTheme="minorHAnsi"/>
        </w:rPr>
        <w:t>Develop skills and knowledge related to the position</w:t>
      </w:r>
      <w:r w:rsidR="00DE35FD">
        <w:rPr>
          <w:rFonts w:asciiTheme="minorHAnsi" w:hAnsiTheme="minorHAnsi"/>
        </w:rPr>
        <w:t>.</w:t>
      </w:r>
      <w:r>
        <w:rPr>
          <w:rFonts w:asciiTheme="minorHAnsi" w:hAnsiTheme="minorHAnsi"/>
        </w:rPr>
        <w:t xml:space="preserve">  </w:t>
      </w:r>
    </w:p>
    <w:p w14:paraId="66418F37" w14:textId="77777777" w:rsidR="00C73902" w:rsidRDefault="00C73902" w:rsidP="00C73902">
      <w:pPr>
        <w:pStyle w:val="ListParagraph"/>
        <w:numPr>
          <w:ilvl w:val="0"/>
          <w:numId w:val="1"/>
        </w:numPr>
        <w:spacing w:after="0"/>
        <w:rPr>
          <w:rFonts w:asciiTheme="minorHAnsi" w:hAnsiTheme="minorHAnsi"/>
        </w:rPr>
      </w:pPr>
      <w:r>
        <w:rPr>
          <w:rFonts w:asciiTheme="minorHAnsi" w:hAnsiTheme="minorHAnsi"/>
        </w:rPr>
        <w:t>Successfully completes all trainings as needed or required</w:t>
      </w:r>
      <w:r w:rsidR="0059453A">
        <w:rPr>
          <w:rFonts w:asciiTheme="minorHAnsi" w:hAnsiTheme="minorHAnsi"/>
        </w:rPr>
        <w:t xml:space="preserve"> by the agency</w:t>
      </w:r>
      <w:r w:rsidR="00DE35FD">
        <w:rPr>
          <w:rFonts w:asciiTheme="minorHAnsi" w:hAnsiTheme="minorHAnsi"/>
        </w:rPr>
        <w:t>.</w:t>
      </w:r>
    </w:p>
    <w:p w14:paraId="7C202F02" w14:textId="77777777" w:rsidR="0059453A" w:rsidRPr="0059453A" w:rsidRDefault="0059453A" w:rsidP="0059453A">
      <w:pPr>
        <w:numPr>
          <w:ilvl w:val="0"/>
          <w:numId w:val="1"/>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59453A">
        <w:rPr>
          <w:rFonts w:asciiTheme="minorHAnsi" w:hAnsiTheme="minorHAnsi" w:cs="Arial"/>
        </w:rPr>
        <w:t>Must participate in two hours of mandatory child abuse reporting training during the initial three months of employment and an additional two hours of training every three years thereafter.</w:t>
      </w:r>
    </w:p>
    <w:p w14:paraId="79B84D7E" w14:textId="77777777" w:rsidR="0059453A" w:rsidRPr="0059453A" w:rsidRDefault="0059453A" w:rsidP="0059453A">
      <w:pPr>
        <w:numPr>
          <w:ilvl w:val="0"/>
          <w:numId w:val="1"/>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59453A">
        <w:rPr>
          <w:rFonts w:asciiTheme="minorHAnsi" w:hAnsiTheme="minorHAnsi" w:cs="Arial"/>
        </w:rPr>
        <w:t xml:space="preserve">Must participate in 1.5 hour nutrition training </w:t>
      </w:r>
      <w:r w:rsidR="00693BB7">
        <w:rPr>
          <w:rFonts w:asciiTheme="minorHAnsi" w:hAnsiTheme="minorHAnsi" w:cs="Arial"/>
        </w:rPr>
        <w:t>per year</w:t>
      </w:r>
      <w:r w:rsidR="00DE35FD">
        <w:rPr>
          <w:rFonts w:asciiTheme="minorHAnsi" w:hAnsiTheme="minorHAnsi" w:cs="Arial"/>
        </w:rPr>
        <w:t>.</w:t>
      </w:r>
    </w:p>
    <w:p w14:paraId="2E81DF06" w14:textId="77777777" w:rsidR="00C73902" w:rsidRDefault="00C73902" w:rsidP="00C73902">
      <w:pPr>
        <w:numPr>
          <w:ilvl w:val="0"/>
          <w:numId w:val="1"/>
        </w:numPr>
        <w:overflowPunct w:val="0"/>
        <w:autoSpaceDE w:val="0"/>
        <w:autoSpaceDN w:val="0"/>
        <w:adjustRightInd w:val="0"/>
        <w:spacing w:after="0" w:line="240" w:lineRule="auto"/>
        <w:textAlignment w:val="baseline"/>
        <w:rPr>
          <w:rFonts w:cs="Arial"/>
        </w:rPr>
      </w:pPr>
      <w:r>
        <w:rPr>
          <w:rFonts w:cs="Arial"/>
        </w:rPr>
        <w:t>Attends program or agency meetings as necessary</w:t>
      </w:r>
      <w:r w:rsidR="00DE35FD">
        <w:rPr>
          <w:rFonts w:cs="Arial"/>
        </w:rPr>
        <w:t>.</w:t>
      </w:r>
    </w:p>
    <w:p w14:paraId="4755B395" w14:textId="77777777" w:rsidR="008163B6" w:rsidRDefault="00C73902" w:rsidP="00C73902">
      <w:pPr>
        <w:numPr>
          <w:ilvl w:val="0"/>
          <w:numId w:val="1"/>
        </w:numPr>
        <w:overflowPunct w:val="0"/>
        <w:autoSpaceDE w:val="0"/>
        <w:autoSpaceDN w:val="0"/>
        <w:adjustRightInd w:val="0"/>
        <w:spacing w:after="0" w:line="240" w:lineRule="auto"/>
        <w:textAlignment w:val="baseline"/>
        <w:rPr>
          <w:rFonts w:cs="Arial"/>
        </w:rPr>
      </w:pPr>
      <w:r>
        <w:rPr>
          <w:rFonts w:cs="Arial"/>
        </w:rPr>
        <w:t xml:space="preserve">Ability to </w:t>
      </w:r>
      <w:r w:rsidR="0072166D">
        <w:rPr>
          <w:rFonts w:cs="Arial"/>
        </w:rPr>
        <w:t>l</w:t>
      </w:r>
      <w:r w:rsidR="00693BB7">
        <w:rPr>
          <w:rFonts w:cs="Arial"/>
        </w:rPr>
        <w:t>earn and implement a complex number of program regulations</w:t>
      </w:r>
      <w:r w:rsidR="00DE35FD">
        <w:rPr>
          <w:rFonts w:cs="Arial"/>
        </w:rPr>
        <w:t>.</w:t>
      </w:r>
    </w:p>
    <w:p w14:paraId="3DD74321" w14:textId="77777777" w:rsidR="008163B6" w:rsidRPr="00865385" w:rsidRDefault="008163B6" w:rsidP="00D26AA1">
      <w:pPr>
        <w:pStyle w:val="ListParagraph"/>
        <w:numPr>
          <w:ilvl w:val="0"/>
          <w:numId w:val="1"/>
        </w:numPr>
        <w:spacing w:line="240" w:lineRule="auto"/>
        <w:rPr>
          <w:rFonts w:asciiTheme="minorHAnsi" w:hAnsiTheme="minorHAnsi"/>
        </w:rPr>
      </w:pPr>
      <w:r w:rsidRPr="00865385">
        <w:rPr>
          <w:rFonts w:asciiTheme="minorHAnsi" w:hAnsiTheme="minorHAnsi"/>
        </w:rPr>
        <w:t>Negotiate PDP with supervisor.</w:t>
      </w:r>
    </w:p>
    <w:p w14:paraId="64823AC4" w14:textId="77777777" w:rsidR="007021C6" w:rsidRPr="007B3F32" w:rsidRDefault="007021C6" w:rsidP="007021C6">
      <w:pPr>
        <w:pStyle w:val="ListParagraph"/>
        <w:spacing w:after="0"/>
        <w:ind w:left="1440"/>
        <w:rPr>
          <w:rFonts w:asciiTheme="minorHAnsi" w:hAnsiTheme="minorHAnsi"/>
        </w:rPr>
      </w:pPr>
    </w:p>
    <w:p w14:paraId="731555E7" w14:textId="77777777" w:rsidR="007021C6" w:rsidRDefault="007021C6" w:rsidP="00865385">
      <w:pPr>
        <w:pStyle w:val="ListParagraph"/>
        <w:spacing w:after="0"/>
        <w:ind w:left="0"/>
        <w:rPr>
          <w:rFonts w:asciiTheme="minorHAnsi" w:hAnsiTheme="minorHAnsi"/>
          <w:b/>
        </w:rPr>
      </w:pPr>
      <w:r>
        <w:rPr>
          <w:rFonts w:asciiTheme="minorHAnsi" w:hAnsiTheme="minorHAnsi"/>
          <w:b/>
        </w:rPr>
        <w:t xml:space="preserve">Knowledge, Skills and Attitudes: </w:t>
      </w:r>
    </w:p>
    <w:p w14:paraId="148D83EB" w14:textId="77777777" w:rsidR="0072166D" w:rsidRPr="00012090" w:rsidRDefault="0072166D" w:rsidP="00121E88">
      <w:pPr>
        <w:numPr>
          <w:ilvl w:val="0"/>
          <w:numId w:val="16"/>
        </w:numPr>
        <w:overflowPunct w:val="0"/>
        <w:autoSpaceDE w:val="0"/>
        <w:autoSpaceDN w:val="0"/>
        <w:adjustRightInd w:val="0"/>
        <w:spacing w:after="0"/>
        <w:ind w:firstLine="0"/>
        <w:rPr>
          <w:rFonts w:asciiTheme="minorHAnsi" w:hAnsiTheme="minorHAnsi" w:cs="Arial"/>
        </w:rPr>
      </w:pPr>
      <w:r w:rsidRPr="00012090">
        <w:rPr>
          <w:rFonts w:asciiTheme="minorHAnsi" w:hAnsiTheme="minorHAnsi" w:cs="Arial"/>
        </w:rPr>
        <w:t>Must possess and demonstrate knowledge of sanitary methods.</w:t>
      </w:r>
    </w:p>
    <w:p w14:paraId="140A91BC" w14:textId="77777777" w:rsidR="0072166D" w:rsidRPr="00012090" w:rsidRDefault="0072166D" w:rsidP="00121E88">
      <w:pPr>
        <w:numPr>
          <w:ilvl w:val="0"/>
          <w:numId w:val="16"/>
        </w:numPr>
        <w:overflowPunct w:val="0"/>
        <w:autoSpaceDE w:val="0"/>
        <w:autoSpaceDN w:val="0"/>
        <w:adjustRightInd w:val="0"/>
        <w:spacing w:after="0"/>
        <w:ind w:firstLine="0"/>
        <w:rPr>
          <w:rFonts w:asciiTheme="minorHAnsi" w:hAnsiTheme="minorHAnsi" w:cs="Arial"/>
        </w:rPr>
      </w:pPr>
      <w:r w:rsidRPr="00012090">
        <w:rPr>
          <w:rFonts w:asciiTheme="minorHAnsi" w:hAnsiTheme="minorHAnsi" w:cs="Arial"/>
        </w:rPr>
        <w:t>Must possess and demonstrate knowledge of food preparation methods.</w:t>
      </w:r>
    </w:p>
    <w:p w14:paraId="74859815" w14:textId="77777777" w:rsidR="0072166D" w:rsidRPr="00012090" w:rsidRDefault="0072166D" w:rsidP="00121E88">
      <w:pPr>
        <w:numPr>
          <w:ilvl w:val="0"/>
          <w:numId w:val="16"/>
        </w:numPr>
        <w:overflowPunct w:val="0"/>
        <w:autoSpaceDE w:val="0"/>
        <w:autoSpaceDN w:val="0"/>
        <w:adjustRightInd w:val="0"/>
        <w:spacing w:after="0"/>
        <w:ind w:firstLine="0"/>
        <w:rPr>
          <w:rFonts w:asciiTheme="minorHAnsi" w:hAnsiTheme="minorHAnsi" w:cs="Arial"/>
        </w:rPr>
      </w:pPr>
      <w:r w:rsidRPr="00012090">
        <w:rPr>
          <w:rFonts w:asciiTheme="minorHAnsi" w:hAnsiTheme="minorHAnsi" w:cs="Arial"/>
        </w:rPr>
        <w:t>Must possess and demonstrate food safety techniques, knowledge and skills.</w:t>
      </w:r>
    </w:p>
    <w:p w14:paraId="44286613" w14:textId="77777777" w:rsidR="0072166D" w:rsidRPr="00012090" w:rsidRDefault="0072166D" w:rsidP="00012090">
      <w:pPr>
        <w:numPr>
          <w:ilvl w:val="0"/>
          <w:numId w:val="16"/>
        </w:numPr>
        <w:tabs>
          <w:tab w:val="clear" w:pos="360"/>
        </w:tabs>
        <w:overflowPunct w:val="0"/>
        <w:autoSpaceDE w:val="0"/>
        <w:autoSpaceDN w:val="0"/>
        <w:adjustRightInd w:val="0"/>
        <w:spacing w:after="0" w:line="240" w:lineRule="auto"/>
        <w:ind w:left="720"/>
        <w:rPr>
          <w:rFonts w:asciiTheme="minorHAnsi" w:hAnsiTheme="minorHAnsi" w:cs="Arial"/>
        </w:rPr>
      </w:pPr>
      <w:r w:rsidRPr="00012090">
        <w:rPr>
          <w:rFonts w:asciiTheme="minorHAnsi" w:hAnsiTheme="minorHAnsi" w:cs="Arial"/>
        </w:rPr>
        <w:t>Ability to perform basic mathematics as related to calculating or converting units of measure to determine proper amounts of food ingredients for mass food production</w:t>
      </w:r>
      <w:r w:rsidRPr="00012090">
        <w:rPr>
          <w:rFonts w:asciiTheme="minorHAnsi" w:hAnsiTheme="minorHAnsi" w:cs="Arial"/>
          <w:color w:val="FF0000"/>
        </w:rPr>
        <w:t>.</w:t>
      </w:r>
    </w:p>
    <w:p w14:paraId="5CE0B7E6" w14:textId="77777777" w:rsidR="007021C6" w:rsidRDefault="007021C6" w:rsidP="00012090">
      <w:pPr>
        <w:pStyle w:val="ListParagraph"/>
        <w:numPr>
          <w:ilvl w:val="0"/>
          <w:numId w:val="2"/>
        </w:numPr>
        <w:ind w:firstLine="0"/>
        <w:rPr>
          <w:rFonts w:asciiTheme="minorHAnsi" w:hAnsiTheme="minorHAnsi"/>
        </w:rPr>
      </w:pPr>
      <w:r w:rsidRPr="00133163">
        <w:rPr>
          <w:rFonts w:asciiTheme="minorHAnsi" w:hAnsiTheme="minorHAnsi" w:cs="Arial"/>
        </w:rPr>
        <w:t>Able to read, write and speak the English language</w:t>
      </w:r>
      <w:r w:rsidR="00DE35FD">
        <w:rPr>
          <w:rFonts w:asciiTheme="minorHAnsi" w:hAnsiTheme="minorHAnsi" w:cs="Arial"/>
        </w:rPr>
        <w:t>.</w:t>
      </w:r>
    </w:p>
    <w:p w14:paraId="33FBD9F5" w14:textId="77777777" w:rsidR="007021C6" w:rsidRDefault="007021C6" w:rsidP="00012090">
      <w:pPr>
        <w:pStyle w:val="ListParagraph"/>
        <w:numPr>
          <w:ilvl w:val="0"/>
          <w:numId w:val="2"/>
        </w:numPr>
        <w:ind w:firstLine="0"/>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r w:rsidR="00DE35FD">
        <w:rPr>
          <w:rFonts w:asciiTheme="minorHAnsi" w:hAnsiTheme="minorHAnsi"/>
        </w:rPr>
        <w:t>.</w:t>
      </w:r>
    </w:p>
    <w:p w14:paraId="5FE558F4" w14:textId="77777777" w:rsidR="007021C6" w:rsidRPr="00916611" w:rsidRDefault="007021C6" w:rsidP="00012090">
      <w:pPr>
        <w:pStyle w:val="ListParagraph"/>
        <w:numPr>
          <w:ilvl w:val="0"/>
          <w:numId w:val="2"/>
        </w:numPr>
        <w:ind w:firstLine="0"/>
        <w:rPr>
          <w:rFonts w:asciiTheme="minorHAnsi" w:hAnsiTheme="minorHAnsi" w:cs="Arial"/>
          <w:i/>
        </w:rPr>
      </w:pPr>
      <w:r>
        <w:rPr>
          <w:rFonts w:asciiTheme="minorHAnsi" w:hAnsiTheme="minorHAnsi"/>
        </w:rPr>
        <w:t>Strong commitment</w:t>
      </w:r>
      <w:r w:rsidRPr="000107A6">
        <w:rPr>
          <w:rFonts w:asciiTheme="minorHAnsi" w:hAnsiTheme="minorHAnsi"/>
        </w:rPr>
        <w:t xml:space="preserve"> </w:t>
      </w:r>
      <w:r>
        <w:rPr>
          <w:rFonts w:asciiTheme="minorHAnsi" w:hAnsiTheme="minorHAnsi"/>
        </w:rPr>
        <w:t>to achieving</w:t>
      </w:r>
      <w:r w:rsidR="00DE35FD">
        <w:rPr>
          <w:rFonts w:asciiTheme="minorHAnsi" w:hAnsiTheme="minorHAnsi"/>
        </w:rPr>
        <w:t xml:space="preserve"> results.</w:t>
      </w:r>
    </w:p>
    <w:p w14:paraId="7C927762" w14:textId="77777777" w:rsidR="007021C6" w:rsidRPr="000107A6" w:rsidRDefault="007021C6" w:rsidP="00012090">
      <w:pPr>
        <w:pStyle w:val="ListParagraph"/>
        <w:numPr>
          <w:ilvl w:val="0"/>
          <w:numId w:val="2"/>
        </w:numPr>
        <w:ind w:firstLine="0"/>
        <w:rPr>
          <w:rFonts w:asciiTheme="minorHAnsi" w:hAnsiTheme="minorHAnsi" w:cs="Arial"/>
          <w:i/>
        </w:rPr>
      </w:pPr>
      <w:r>
        <w:rPr>
          <w:rFonts w:asciiTheme="minorHAnsi" w:hAnsiTheme="minorHAnsi"/>
        </w:rPr>
        <w:t>Strong communication skills, including listening skills</w:t>
      </w:r>
      <w:r w:rsidR="00DE35FD">
        <w:rPr>
          <w:rFonts w:asciiTheme="minorHAnsi" w:hAnsiTheme="minorHAnsi"/>
        </w:rPr>
        <w:t>.</w:t>
      </w:r>
    </w:p>
    <w:p w14:paraId="19FAD647" w14:textId="77777777" w:rsidR="007021C6" w:rsidRPr="009056D1" w:rsidRDefault="0072166D" w:rsidP="00012090">
      <w:pPr>
        <w:pStyle w:val="ListParagraph"/>
        <w:numPr>
          <w:ilvl w:val="0"/>
          <w:numId w:val="2"/>
        </w:numPr>
        <w:spacing w:after="0"/>
        <w:ind w:firstLine="0"/>
        <w:rPr>
          <w:rFonts w:asciiTheme="minorHAnsi" w:hAnsiTheme="minorHAnsi" w:cs="Arial"/>
          <w:i/>
        </w:rPr>
      </w:pPr>
      <w:r>
        <w:rPr>
          <w:rFonts w:asciiTheme="minorHAnsi" w:hAnsiTheme="minorHAnsi" w:cs="Arial"/>
        </w:rPr>
        <w:t>A</w:t>
      </w:r>
      <w:r w:rsidR="007021C6">
        <w:rPr>
          <w:rFonts w:asciiTheme="minorHAnsi" w:hAnsiTheme="minorHAnsi" w:cs="Arial"/>
        </w:rPr>
        <w:t>bility to think</w:t>
      </w:r>
      <w:r w:rsidR="00DE35FD">
        <w:rPr>
          <w:rFonts w:asciiTheme="minorHAnsi" w:hAnsiTheme="minorHAnsi" w:cs="Arial"/>
        </w:rPr>
        <w:t>,</w:t>
      </w:r>
      <w:r w:rsidR="007021C6">
        <w:rPr>
          <w:rFonts w:asciiTheme="minorHAnsi" w:hAnsiTheme="minorHAnsi" w:cs="Arial"/>
        </w:rPr>
        <w:t xml:space="preserve"> reason</w:t>
      </w:r>
      <w:r w:rsidR="00DE35FD">
        <w:rPr>
          <w:rFonts w:asciiTheme="minorHAnsi" w:hAnsiTheme="minorHAnsi" w:cs="Arial"/>
        </w:rPr>
        <w:t xml:space="preserve">, </w:t>
      </w:r>
      <w:r w:rsidR="00DE35FD" w:rsidRPr="006155AE">
        <w:rPr>
          <w:rFonts w:asciiTheme="minorHAnsi" w:hAnsiTheme="minorHAnsi" w:cs="Arial"/>
        </w:rPr>
        <w:t>and work</w:t>
      </w:r>
      <w:r w:rsidR="007021C6" w:rsidRPr="006155AE">
        <w:rPr>
          <w:rFonts w:asciiTheme="minorHAnsi" w:hAnsiTheme="minorHAnsi" w:cs="Arial"/>
        </w:rPr>
        <w:t xml:space="preserve"> </w:t>
      </w:r>
      <w:r w:rsidR="006155AE">
        <w:rPr>
          <w:rFonts w:asciiTheme="minorHAnsi" w:hAnsiTheme="minorHAnsi" w:cs="Arial"/>
        </w:rPr>
        <w:t>independently.</w:t>
      </w:r>
    </w:p>
    <w:p w14:paraId="46FB1605" w14:textId="77777777" w:rsidR="007021C6" w:rsidRPr="00BC4EE7" w:rsidRDefault="007021C6" w:rsidP="00012090">
      <w:pPr>
        <w:pStyle w:val="ListParagraph"/>
        <w:numPr>
          <w:ilvl w:val="0"/>
          <w:numId w:val="2"/>
        </w:numPr>
        <w:ind w:firstLine="0"/>
        <w:rPr>
          <w:rFonts w:asciiTheme="minorHAnsi" w:hAnsiTheme="minorHAnsi"/>
        </w:rPr>
      </w:pPr>
      <w:r>
        <w:rPr>
          <w:rFonts w:asciiTheme="minorHAnsi" w:hAnsiTheme="minorHAnsi"/>
        </w:rPr>
        <w:t>Dedicated to continuous learning</w:t>
      </w:r>
    </w:p>
    <w:p w14:paraId="29888872" w14:textId="77777777" w:rsidR="007021C6" w:rsidRPr="006155AE" w:rsidRDefault="007171CF" w:rsidP="00865385">
      <w:pPr>
        <w:pStyle w:val="ListParagraph"/>
        <w:numPr>
          <w:ilvl w:val="0"/>
          <w:numId w:val="23"/>
        </w:numPr>
        <w:ind w:left="720"/>
        <w:rPr>
          <w:i/>
          <w:iCs/>
        </w:rPr>
      </w:pPr>
      <w:r w:rsidRPr="006155AE">
        <w:t>Intermediate computer skills.  Strong knowledge of Microsoft Office.  Must be able to learn and effectively use a variety of software, electronic devices and databases.</w:t>
      </w:r>
    </w:p>
    <w:p w14:paraId="75E753F4" w14:textId="77777777" w:rsidR="007021C6" w:rsidRPr="007B787A" w:rsidRDefault="007021C6" w:rsidP="007021C6">
      <w:pPr>
        <w:overflowPunct w:val="0"/>
        <w:autoSpaceDE w:val="0"/>
        <w:autoSpaceDN w:val="0"/>
        <w:adjustRightInd w:val="0"/>
        <w:spacing w:after="0" w:line="240" w:lineRule="auto"/>
        <w:ind w:right="-90"/>
        <w:rPr>
          <w:rFonts w:asciiTheme="minorHAnsi" w:hAnsiTheme="minorHAnsi" w:cs="Arial"/>
          <w:b/>
        </w:rPr>
      </w:pPr>
      <w:r w:rsidRPr="007B787A">
        <w:rPr>
          <w:rFonts w:asciiTheme="minorHAnsi" w:hAnsiTheme="minorHAnsi" w:cs="Arial"/>
          <w:b/>
        </w:rPr>
        <w:t>Working Conditions (Essential physical, mental and emotional demands)</w:t>
      </w:r>
    </w:p>
    <w:p w14:paraId="468CAFFA" w14:textId="77777777" w:rsidR="007021C6" w:rsidRPr="000107A6" w:rsidRDefault="007021C6" w:rsidP="007021C6">
      <w:pPr>
        <w:rPr>
          <w:rFonts w:asciiTheme="minorHAnsi" w:hAnsiTheme="minorHAnsi" w:cs="Arial"/>
          <w:i/>
        </w:rPr>
      </w:pPr>
      <w:r w:rsidRPr="007B787A">
        <w:rPr>
          <w:rFonts w:asciiTheme="minorHAnsi" w:hAnsiTheme="minorHAnsi" w:cs="Arial"/>
          <w:i/>
        </w:rPr>
        <w:t>The demands</w:t>
      </w:r>
      <w:r w:rsidRPr="000107A6">
        <w:rPr>
          <w:rFonts w:asciiTheme="minorHAnsi" w:hAnsiTheme="minorHAnsi" w:cs="Arial"/>
          <w:i/>
        </w:rPr>
        <w:t xml:space="preserve"> described here are representative of those that must be met by an employee to successfully perform the essential functions of this job.  Reasonable accommodations may be made to enable individuals with disabilities to perform the essential functions.</w:t>
      </w:r>
    </w:p>
    <w:p w14:paraId="1E47D8DF" w14:textId="77777777" w:rsidR="00C73902" w:rsidRDefault="00355623" w:rsidP="00012090">
      <w:pPr>
        <w:pStyle w:val="ListParagraph"/>
        <w:numPr>
          <w:ilvl w:val="0"/>
          <w:numId w:val="6"/>
        </w:numPr>
        <w:overflowPunct w:val="0"/>
        <w:autoSpaceDE w:val="0"/>
        <w:autoSpaceDN w:val="0"/>
        <w:adjustRightInd w:val="0"/>
        <w:spacing w:after="0" w:line="240" w:lineRule="auto"/>
        <w:ind w:left="360" w:right="-90" w:firstLine="90"/>
        <w:rPr>
          <w:rFonts w:asciiTheme="minorHAnsi" w:hAnsiTheme="minorHAnsi" w:cs="Arial"/>
        </w:rPr>
      </w:pPr>
      <w:r>
        <w:rPr>
          <w:rFonts w:asciiTheme="minorHAnsi" w:hAnsiTheme="minorHAnsi" w:cs="Arial"/>
        </w:rPr>
        <w:t>Schedule varies by location.  Regular part-time or fulltime position</w:t>
      </w:r>
      <w:r w:rsidR="00DE35FD">
        <w:rPr>
          <w:rFonts w:asciiTheme="minorHAnsi" w:hAnsiTheme="minorHAnsi" w:cs="Arial"/>
        </w:rPr>
        <w:t>.</w:t>
      </w:r>
    </w:p>
    <w:p w14:paraId="4557AEB0" w14:textId="77777777" w:rsidR="00117FD1" w:rsidRDefault="00754A16" w:rsidP="00117FD1">
      <w:pPr>
        <w:pStyle w:val="ListParagraph"/>
        <w:numPr>
          <w:ilvl w:val="0"/>
          <w:numId w:val="6"/>
        </w:numPr>
        <w:overflowPunct w:val="0"/>
        <w:autoSpaceDE w:val="0"/>
        <w:autoSpaceDN w:val="0"/>
        <w:adjustRightInd w:val="0"/>
        <w:spacing w:after="0" w:line="240" w:lineRule="auto"/>
        <w:ind w:left="720" w:hanging="270"/>
        <w:rPr>
          <w:rFonts w:asciiTheme="minorHAnsi" w:hAnsiTheme="minorHAnsi" w:cs="Arial"/>
          <w:b/>
        </w:rPr>
      </w:pPr>
      <w:r>
        <w:rPr>
          <w:rFonts w:asciiTheme="minorHAnsi" w:hAnsiTheme="minorHAnsi" w:cs="Arial"/>
        </w:rPr>
        <w:t>Regular</w:t>
      </w:r>
      <w:r w:rsidRPr="00754A16">
        <w:rPr>
          <w:rFonts w:asciiTheme="minorHAnsi" w:hAnsiTheme="minorHAnsi" w:cs="Arial"/>
        </w:rPr>
        <w:t>ly drives to pick up</w:t>
      </w:r>
      <w:r>
        <w:rPr>
          <w:rFonts w:asciiTheme="minorHAnsi" w:hAnsiTheme="minorHAnsi" w:cs="Arial"/>
        </w:rPr>
        <w:t xml:space="preserve"> or deliver</w:t>
      </w:r>
      <w:r w:rsidRPr="00754A16">
        <w:rPr>
          <w:rFonts w:asciiTheme="minorHAnsi" w:hAnsiTheme="minorHAnsi" w:cs="Arial"/>
        </w:rPr>
        <w:t xml:space="preserve"> food for the classroom.  Must have and maintain reliable transportation, a valid driver’s license and proof of automobile insurance</w:t>
      </w:r>
      <w:r w:rsidR="00DE35FD">
        <w:rPr>
          <w:rFonts w:asciiTheme="minorHAnsi" w:hAnsiTheme="minorHAnsi" w:cs="Arial"/>
        </w:rPr>
        <w:t>.</w:t>
      </w:r>
      <w:r w:rsidRPr="00754A16">
        <w:rPr>
          <w:rFonts w:asciiTheme="minorHAnsi" w:hAnsiTheme="minorHAnsi" w:cs="Arial"/>
          <w:b/>
        </w:rPr>
        <w:t xml:space="preserve"> </w:t>
      </w:r>
    </w:p>
    <w:p w14:paraId="4FD5814F" w14:textId="77777777" w:rsidR="00117FD1" w:rsidRPr="00117FD1" w:rsidRDefault="007D3582" w:rsidP="00117FD1">
      <w:pPr>
        <w:pStyle w:val="ListParagraph"/>
        <w:numPr>
          <w:ilvl w:val="0"/>
          <w:numId w:val="6"/>
        </w:numPr>
        <w:overflowPunct w:val="0"/>
        <w:autoSpaceDE w:val="0"/>
        <w:autoSpaceDN w:val="0"/>
        <w:adjustRightInd w:val="0"/>
        <w:spacing w:after="0" w:line="240" w:lineRule="auto"/>
        <w:ind w:left="720" w:hanging="270"/>
        <w:rPr>
          <w:rFonts w:asciiTheme="minorHAnsi" w:hAnsiTheme="minorHAnsi" w:cs="Arial"/>
          <w:b/>
        </w:rPr>
      </w:pPr>
      <w:r w:rsidRPr="00117FD1">
        <w:rPr>
          <w:rFonts w:asciiTheme="minorHAnsi" w:hAnsiTheme="minorHAnsi" w:cs="Arial"/>
        </w:rPr>
        <w:t xml:space="preserve">Must be able to maintain a calm, composed demeanor in a highly active physical,  social and emotional environment </w:t>
      </w:r>
    </w:p>
    <w:p w14:paraId="4CCE98B4" w14:textId="77777777" w:rsidR="007D7A5C" w:rsidRPr="00117FD1" w:rsidRDefault="007D7A5C" w:rsidP="00117FD1">
      <w:pPr>
        <w:pStyle w:val="ListParagraph"/>
        <w:numPr>
          <w:ilvl w:val="0"/>
          <w:numId w:val="6"/>
        </w:numPr>
        <w:overflowPunct w:val="0"/>
        <w:autoSpaceDE w:val="0"/>
        <w:autoSpaceDN w:val="0"/>
        <w:adjustRightInd w:val="0"/>
        <w:spacing w:after="0" w:line="240" w:lineRule="auto"/>
        <w:ind w:left="720" w:hanging="270"/>
        <w:rPr>
          <w:rFonts w:asciiTheme="minorHAnsi" w:hAnsiTheme="minorHAnsi" w:cs="Arial"/>
          <w:b/>
        </w:rPr>
      </w:pPr>
      <w:r w:rsidRPr="00117FD1">
        <w:rPr>
          <w:rFonts w:asciiTheme="minorHAnsi" w:hAnsiTheme="minorHAnsi" w:cs="Arial"/>
        </w:rPr>
        <w:t>Occasionally lifts, carries or otherwise moves and positions objects weighing up to 40 pounds when stocking s</w:t>
      </w:r>
      <w:r w:rsidR="00737404" w:rsidRPr="00117FD1">
        <w:rPr>
          <w:rFonts w:asciiTheme="minorHAnsi" w:hAnsiTheme="minorHAnsi" w:cs="Arial"/>
        </w:rPr>
        <w:t>upplies or setting up equipment.</w:t>
      </w:r>
      <w:r w:rsidRPr="00117FD1">
        <w:rPr>
          <w:rFonts w:asciiTheme="minorHAnsi" w:hAnsiTheme="minorHAnsi" w:cs="Arial"/>
        </w:rPr>
        <w:t xml:space="preserve"> </w:t>
      </w:r>
    </w:p>
    <w:p w14:paraId="2CC50589" w14:textId="77777777" w:rsidR="00012090" w:rsidRDefault="00022BAF" w:rsidP="00022BAF">
      <w:pPr>
        <w:pStyle w:val="ListParagraph"/>
        <w:numPr>
          <w:ilvl w:val="0"/>
          <w:numId w:val="18"/>
        </w:numPr>
        <w:overflowPunct w:val="0"/>
        <w:autoSpaceDE w:val="0"/>
        <w:autoSpaceDN w:val="0"/>
        <w:adjustRightInd w:val="0"/>
        <w:spacing w:after="0" w:line="240" w:lineRule="auto"/>
        <w:ind w:right="-90" w:hanging="270"/>
        <w:rPr>
          <w:rFonts w:asciiTheme="minorHAnsi" w:hAnsiTheme="minorHAnsi" w:cs="Arial"/>
        </w:rPr>
      </w:pPr>
      <w:r>
        <w:rPr>
          <w:rFonts w:asciiTheme="minorHAnsi" w:hAnsiTheme="minorHAnsi" w:cs="Arial"/>
        </w:rPr>
        <w:t xml:space="preserve"> </w:t>
      </w:r>
      <w:r w:rsidR="007021C6" w:rsidRPr="007D7A5C">
        <w:rPr>
          <w:rFonts w:asciiTheme="minorHAnsi" w:hAnsiTheme="minorHAnsi" w:cs="Arial"/>
        </w:rPr>
        <w:t>The physical environment require</w:t>
      </w:r>
      <w:r w:rsidR="007D3582">
        <w:rPr>
          <w:rFonts w:asciiTheme="minorHAnsi" w:hAnsiTheme="minorHAnsi" w:cs="Arial"/>
        </w:rPr>
        <w:t>s the employee to work indoors in a kitchen and in a classroom.</w:t>
      </w:r>
    </w:p>
    <w:p w14:paraId="1D7231F0" w14:textId="77777777" w:rsidR="007D3582" w:rsidRPr="007D7A5C" w:rsidRDefault="007D3582" w:rsidP="007D3582">
      <w:pPr>
        <w:pStyle w:val="ListParagraph"/>
        <w:numPr>
          <w:ilvl w:val="1"/>
          <w:numId w:val="18"/>
        </w:numPr>
        <w:overflowPunct w:val="0"/>
        <w:autoSpaceDE w:val="0"/>
        <w:autoSpaceDN w:val="0"/>
        <w:adjustRightInd w:val="0"/>
        <w:spacing w:after="0" w:line="240" w:lineRule="auto"/>
        <w:ind w:right="-90"/>
        <w:rPr>
          <w:rFonts w:asciiTheme="minorHAnsi" w:hAnsiTheme="minorHAnsi" w:cs="Arial"/>
        </w:rPr>
      </w:pPr>
      <w:r>
        <w:rPr>
          <w:rFonts w:asciiTheme="minorHAnsi" w:hAnsiTheme="minorHAnsi" w:cs="Arial"/>
        </w:rPr>
        <w:t>Kitchen may become hot during food preparation</w:t>
      </w:r>
      <w:r w:rsidR="00DE35FD">
        <w:rPr>
          <w:rFonts w:asciiTheme="minorHAnsi" w:hAnsiTheme="minorHAnsi" w:cs="Arial"/>
        </w:rPr>
        <w:t>.</w:t>
      </w:r>
      <w:r>
        <w:rPr>
          <w:rFonts w:asciiTheme="minorHAnsi" w:hAnsiTheme="minorHAnsi" w:cs="Arial"/>
        </w:rPr>
        <w:t xml:space="preserve"> </w:t>
      </w:r>
    </w:p>
    <w:p w14:paraId="40F27D82" w14:textId="77777777" w:rsidR="00022BAF" w:rsidRDefault="00022BAF" w:rsidP="00022BAF">
      <w:pPr>
        <w:numPr>
          <w:ilvl w:val="0"/>
          <w:numId w:val="18"/>
        </w:numPr>
        <w:overflowPunct w:val="0"/>
        <w:autoSpaceDE w:val="0"/>
        <w:autoSpaceDN w:val="0"/>
        <w:spacing w:after="0" w:line="240" w:lineRule="auto"/>
        <w:ind w:left="810"/>
        <w:textAlignment w:val="baseline"/>
      </w:pPr>
      <w:r>
        <w:lastRenderedPageBreak/>
        <w:t>Must have a pre-employment phy</w:t>
      </w:r>
      <w:r w:rsidR="00DF4BFC">
        <w:t>sical examination, and every three</w:t>
      </w:r>
      <w:r>
        <w:t xml:space="preserve"> years thereafter, to prove    ability to perform work duties.</w:t>
      </w:r>
    </w:p>
    <w:p w14:paraId="31C5BC58" w14:textId="77777777" w:rsidR="00012090" w:rsidRPr="00022BAF" w:rsidRDefault="00022BAF" w:rsidP="00022BAF">
      <w:pPr>
        <w:numPr>
          <w:ilvl w:val="1"/>
          <w:numId w:val="18"/>
        </w:numPr>
        <w:overflowPunct w:val="0"/>
        <w:autoSpaceDE w:val="0"/>
        <w:autoSpaceDN w:val="0"/>
        <w:spacing w:after="0" w:line="240" w:lineRule="auto"/>
        <w:textAlignment w:val="baseline"/>
      </w:pPr>
      <w:r>
        <w:t>The physical exam must include any necessary testing for communicable diseases, including a TB assessment as required by the Iowa Department of Human Services Child Care Licensure standards.</w:t>
      </w:r>
    </w:p>
    <w:p w14:paraId="09D746D3" w14:textId="77777777" w:rsidR="007021C6" w:rsidRPr="007D7A5C" w:rsidRDefault="007021C6" w:rsidP="00022BAF">
      <w:pPr>
        <w:pStyle w:val="ListParagraph"/>
        <w:numPr>
          <w:ilvl w:val="0"/>
          <w:numId w:val="18"/>
        </w:numPr>
        <w:overflowPunct w:val="0"/>
        <w:autoSpaceDE w:val="0"/>
        <w:autoSpaceDN w:val="0"/>
        <w:adjustRightInd w:val="0"/>
        <w:spacing w:after="0" w:line="240" w:lineRule="auto"/>
        <w:ind w:right="-90" w:hanging="270"/>
        <w:rPr>
          <w:rFonts w:asciiTheme="minorHAnsi" w:hAnsiTheme="minorHAnsi" w:cs="Arial"/>
        </w:rPr>
      </w:pPr>
      <w:r w:rsidRPr="007D7A5C">
        <w:rPr>
          <w:rFonts w:asciiTheme="minorHAnsi" w:hAnsiTheme="minorHAnsi" w:cs="Arial"/>
        </w:rPr>
        <w:t xml:space="preserve">The person in this position frequently communicates with </w:t>
      </w:r>
      <w:r w:rsidR="007D7A5C" w:rsidRPr="007D7A5C">
        <w:rPr>
          <w:rFonts w:asciiTheme="minorHAnsi" w:hAnsiTheme="minorHAnsi" w:cs="Arial"/>
        </w:rPr>
        <w:t xml:space="preserve">children, parents </w:t>
      </w:r>
      <w:r w:rsidRPr="007D7A5C">
        <w:rPr>
          <w:rFonts w:asciiTheme="minorHAnsi" w:hAnsiTheme="minorHAnsi" w:cs="Arial"/>
        </w:rPr>
        <w:t>and colleagues, both one-on-one and in larger groups, regarding agency programs.  Must be able to exchange accurate information in these situations.</w:t>
      </w:r>
    </w:p>
    <w:p w14:paraId="22C4D1BD" w14:textId="77777777" w:rsidR="007021C6" w:rsidRPr="007D7A5C" w:rsidRDefault="007D7A5C" w:rsidP="00022BAF">
      <w:pPr>
        <w:pStyle w:val="ListParagraph"/>
        <w:numPr>
          <w:ilvl w:val="0"/>
          <w:numId w:val="18"/>
        </w:numPr>
        <w:overflowPunct w:val="0"/>
        <w:autoSpaceDE w:val="0"/>
        <w:autoSpaceDN w:val="0"/>
        <w:adjustRightInd w:val="0"/>
        <w:spacing w:after="0" w:line="240" w:lineRule="auto"/>
        <w:ind w:right="-90" w:hanging="270"/>
        <w:rPr>
          <w:rFonts w:asciiTheme="minorHAnsi" w:hAnsiTheme="minorHAnsi" w:cs="Arial"/>
        </w:rPr>
      </w:pPr>
      <w:r w:rsidRPr="007D7A5C">
        <w:rPr>
          <w:rFonts w:asciiTheme="minorHAnsi" w:hAnsiTheme="minorHAnsi" w:cs="Arial"/>
        </w:rPr>
        <w:t>Occasionally</w:t>
      </w:r>
      <w:r w:rsidR="007021C6" w:rsidRPr="007D7A5C">
        <w:rPr>
          <w:rFonts w:asciiTheme="minorHAnsi" w:hAnsiTheme="minorHAnsi" w:cs="Arial"/>
        </w:rPr>
        <w:t xml:space="preserve"> operates a computer and other office productivity machinery and devices, such as a copy machine, a computer printer, and an IPad or tablet.</w:t>
      </w:r>
    </w:p>
    <w:p w14:paraId="73AF0544" w14:textId="77777777" w:rsidR="007021C6" w:rsidRDefault="007021C6" w:rsidP="007021C6">
      <w:pPr>
        <w:numPr>
          <w:ilvl w:val="12"/>
          <w:numId w:val="0"/>
        </w:numPr>
        <w:tabs>
          <w:tab w:val="left" w:pos="360"/>
        </w:tabs>
        <w:spacing w:after="0"/>
        <w:rPr>
          <w:rFonts w:asciiTheme="minorHAnsi" w:hAnsiTheme="minorHAnsi" w:cs="Arial"/>
          <w:b/>
        </w:rPr>
      </w:pPr>
    </w:p>
    <w:p w14:paraId="1C69F818" w14:textId="62B74886" w:rsidR="007021C6" w:rsidRDefault="007021C6" w:rsidP="007021C6">
      <w:pPr>
        <w:numPr>
          <w:ilvl w:val="12"/>
          <w:numId w:val="0"/>
        </w:numPr>
        <w:tabs>
          <w:tab w:val="left" w:pos="360"/>
        </w:tabs>
        <w:spacing w:after="0"/>
        <w:rPr>
          <w:rFonts w:asciiTheme="minorHAnsi" w:hAnsiTheme="minorHAnsi" w:cs="Arial"/>
          <w:b/>
        </w:rPr>
      </w:pPr>
      <w:r w:rsidRPr="006F33A3">
        <w:rPr>
          <w:rFonts w:asciiTheme="minorHAnsi" w:hAnsiTheme="minorHAnsi" w:cs="Arial"/>
          <w:b/>
        </w:rPr>
        <w:t>Education &amp; Experience</w:t>
      </w:r>
    </w:p>
    <w:p w14:paraId="6E88245A" w14:textId="4F796C0A" w:rsidR="00463165" w:rsidRPr="00463165" w:rsidRDefault="00463165" w:rsidP="00865385">
      <w:pPr>
        <w:numPr>
          <w:ilvl w:val="12"/>
          <w:numId w:val="0"/>
        </w:numPr>
        <w:tabs>
          <w:tab w:val="left" w:pos="360"/>
        </w:tabs>
        <w:spacing w:after="0"/>
        <w:rPr>
          <w:rFonts w:asciiTheme="minorHAnsi" w:hAnsiTheme="minorHAnsi" w:cs="Arial"/>
          <w:b/>
        </w:rPr>
      </w:pPr>
      <w:r>
        <w:rPr>
          <w:rFonts w:asciiTheme="minorHAnsi" w:hAnsiTheme="minorHAnsi" w:cs="Arial"/>
          <w:b/>
        </w:rPr>
        <w:t xml:space="preserve">Required:  </w:t>
      </w:r>
      <w:r>
        <w:rPr>
          <w:rFonts w:asciiTheme="minorHAnsi" w:hAnsiTheme="minorHAnsi" w:cs="Arial"/>
        </w:rPr>
        <w:t xml:space="preserve">High School Diploma </w:t>
      </w:r>
      <w:r w:rsidR="000449EE">
        <w:rPr>
          <w:rFonts w:asciiTheme="minorHAnsi" w:hAnsiTheme="minorHAnsi" w:cs="Arial"/>
        </w:rPr>
        <w:t>or equivalent</w:t>
      </w:r>
      <w:bookmarkStart w:id="0" w:name="_GoBack"/>
      <w:bookmarkEnd w:id="0"/>
    </w:p>
    <w:p w14:paraId="0655FFD8" w14:textId="650D2BE1" w:rsidR="00463165" w:rsidRPr="00463165" w:rsidRDefault="00463165" w:rsidP="00865385">
      <w:pPr>
        <w:tabs>
          <w:tab w:val="left" w:pos="360"/>
        </w:tabs>
        <w:spacing w:after="0"/>
        <w:rPr>
          <w:rFonts w:asciiTheme="minorHAnsi" w:hAnsiTheme="minorHAnsi" w:cs="Arial"/>
        </w:rPr>
      </w:pPr>
      <w:r>
        <w:rPr>
          <w:rFonts w:asciiTheme="minorHAnsi" w:hAnsiTheme="minorHAnsi" w:cs="Arial"/>
          <w:b/>
        </w:rPr>
        <w:t>Prefer</w:t>
      </w:r>
      <w:r w:rsidR="00D26AA1">
        <w:rPr>
          <w:rFonts w:asciiTheme="minorHAnsi" w:hAnsiTheme="minorHAnsi" w:cs="Arial"/>
          <w:b/>
        </w:rPr>
        <w:t>red</w:t>
      </w:r>
      <w:r>
        <w:rPr>
          <w:rFonts w:asciiTheme="minorHAnsi" w:hAnsiTheme="minorHAnsi" w:cs="Arial"/>
          <w:b/>
        </w:rPr>
        <w:t xml:space="preserve">:  </w:t>
      </w:r>
      <w:r>
        <w:rPr>
          <w:rFonts w:asciiTheme="minorHAnsi" w:hAnsiTheme="minorHAnsi" w:cs="Arial"/>
        </w:rPr>
        <w:t>Previous experience or training doing food preparation in a like setting</w:t>
      </w:r>
      <w:r w:rsidR="007171CF">
        <w:rPr>
          <w:rFonts w:asciiTheme="minorHAnsi" w:hAnsiTheme="minorHAnsi" w:cs="Arial"/>
        </w:rPr>
        <w:t>.</w:t>
      </w:r>
    </w:p>
    <w:p w14:paraId="2C44BBFD" w14:textId="77777777" w:rsidR="00355623" w:rsidRDefault="00355623" w:rsidP="007021C6">
      <w:pPr>
        <w:numPr>
          <w:ilvl w:val="12"/>
          <w:numId w:val="0"/>
        </w:numPr>
        <w:tabs>
          <w:tab w:val="left" w:pos="360"/>
        </w:tabs>
        <w:spacing w:after="0"/>
        <w:rPr>
          <w:rFonts w:asciiTheme="minorHAnsi" w:hAnsiTheme="minorHAnsi" w:cs="Arial"/>
          <w:b/>
        </w:rPr>
      </w:pPr>
    </w:p>
    <w:p w14:paraId="63ECAD6D" w14:textId="77777777" w:rsidR="007021C6" w:rsidRDefault="007021C6" w:rsidP="007021C6">
      <w:pPr>
        <w:pStyle w:val="ListParagraph"/>
        <w:spacing w:after="0"/>
        <w:ind w:left="0"/>
        <w:rPr>
          <w:rFonts w:asciiTheme="minorHAnsi" w:hAnsiTheme="minorHAnsi"/>
          <w:b/>
        </w:rPr>
      </w:pPr>
      <w:r>
        <w:rPr>
          <w:rFonts w:asciiTheme="minorHAnsi" w:hAnsiTheme="minorHAnsi"/>
          <w:b/>
        </w:rPr>
        <w:t>Other:</w:t>
      </w:r>
    </w:p>
    <w:p w14:paraId="09C62A9C" w14:textId="77777777" w:rsidR="007021C6" w:rsidRDefault="007021C6" w:rsidP="007021C6">
      <w:pPr>
        <w:pStyle w:val="ListParagraph"/>
        <w:spacing w:after="0"/>
        <w:ind w:left="0"/>
        <w:rPr>
          <w:rFonts w:asciiTheme="minorHAnsi" w:hAnsiTheme="minorHAnsi"/>
          <w:b/>
        </w:rPr>
      </w:pPr>
      <w:r>
        <w:rPr>
          <w:rFonts w:asciiTheme="minorHAnsi" w:hAnsiTheme="minorHAnsi"/>
          <w:b/>
        </w:rPr>
        <w:t>Candidates offered the position must meet the following criteria:</w:t>
      </w:r>
    </w:p>
    <w:p w14:paraId="125D4764" w14:textId="77777777" w:rsidR="004351B0" w:rsidRPr="004351B0" w:rsidRDefault="004351B0" w:rsidP="00DF7EC6">
      <w:pPr>
        <w:pStyle w:val="ListParagraph"/>
        <w:numPr>
          <w:ilvl w:val="0"/>
          <w:numId w:val="19"/>
        </w:numPr>
        <w:spacing w:line="240" w:lineRule="auto"/>
        <w:rPr>
          <w:rFonts w:asciiTheme="minorHAnsi" w:hAnsiTheme="minorHAnsi"/>
        </w:rPr>
      </w:pPr>
      <w:r w:rsidRPr="004351B0">
        <w:rPr>
          <w:rFonts w:asciiTheme="minorHAnsi" w:hAnsiTheme="minorHAnsi" w:cs="Arial"/>
        </w:rPr>
        <w:t>Minimum age requirement of 18 per NAEYC and/or DHS licensing standards.</w:t>
      </w:r>
    </w:p>
    <w:p w14:paraId="1F887AF5" w14:textId="77777777" w:rsidR="007021C6" w:rsidRPr="00FF167F" w:rsidRDefault="007021C6" w:rsidP="00DF7EC6">
      <w:pPr>
        <w:pStyle w:val="ListParagraph"/>
        <w:numPr>
          <w:ilvl w:val="0"/>
          <w:numId w:val="12"/>
        </w:numPr>
        <w:spacing w:line="240" w:lineRule="auto"/>
        <w:ind w:left="720"/>
        <w:rPr>
          <w:rFonts w:asciiTheme="minorHAnsi" w:hAnsiTheme="minorHAnsi"/>
          <w:b/>
        </w:rPr>
      </w:pPr>
      <w:r>
        <w:rPr>
          <w:rFonts w:asciiTheme="minorHAnsi" w:hAnsiTheme="minorHAnsi"/>
        </w:rPr>
        <w:t>Successful completion of all background checks at hire and thereafter according to agency and program standards.</w:t>
      </w:r>
    </w:p>
    <w:p w14:paraId="51E1C240" w14:textId="77777777" w:rsidR="00355623" w:rsidRPr="00355623" w:rsidRDefault="00355623" w:rsidP="00DF7EC6">
      <w:pPr>
        <w:pStyle w:val="ListParagraph"/>
        <w:numPr>
          <w:ilvl w:val="0"/>
          <w:numId w:val="12"/>
        </w:numPr>
        <w:spacing w:line="240" w:lineRule="auto"/>
        <w:ind w:left="720"/>
        <w:rPr>
          <w:rFonts w:asciiTheme="minorHAnsi" w:hAnsiTheme="minorHAnsi"/>
          <w:b/>
        </w:rPr>
      </w:pPr>
      <w:r>
        <w:rPr>
          <w:rFonts w:asciiTheme="minorHAnsi" w:hAnsiTheme="minorHAnsi"/>
        </w:rPr>
        <w:t xml:space="preserve">Staff who work in centers that serve infants will be required to have a Tdap immunization per Centers for Disease Control and Prevention (CDC) recommendations. </w:t>
      </w:r>
    </w:p>
    <w:p w14:paraId="5CE5E265" w14:textId="77777777" w:rsidR="00596F2E" w:rsidRDefault="007021C6" w:rsidP="007021C6">
      <w:pPr>
        <w:spacing w:before="100" w:beforeAutospacing="1" w:after="0" w:line="240" w:lineRule="auto"/>
        <w:rPr>
          <w:rFonts w:asciiTheme="minorHAnsi" w:hAnsiTheme="minorHAnsi" w:cs="Arial"/>
        </w:rPr>
      </w:pPr>
      <w:r w:rsidRPr="00074BE4">
        <w:rPr>
          <w:rFonts w:asciiTheme="minorHAnsi" w:hAnsiTheme="minorHAnsi" w:cs="Arial"/>
          <w:b/>
          <w:bCs/>
        </w:rPr>
        <w:t>Other Duties</w:t>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7A2B3207" w14:textId="77777777" w:rsidR="00DF4BFC" w:rsidRDefault="00DF4BFC" w:rsidP="00DF7EC6">
      <w:pPr>
        <w:spacing w:after="0" w:line="240" w:lineRule="auto"/>
      </w:pPr>
    </w:p>
    <w:p w14:paraId="662B219D" w14:textId="77777777" w:rsidR="007021C6" w:rsidRDefault="007021C6" w:rsidP="00DF7EC6">
      <w:pPr>
        <w:pStyle w:val="Heading3rdlevel"/>
        <w:spacing w:before="0"/>
      </w:pPr>
      <w:r>
        <w:t>Additional information</w:t>
      </w:r>
    </w:p>
    <w:tbl>
      <w:tblPr>
        <w:tblStyle w:val="TableGrid"/>
        <w:tblW w:w="8553" w:type="dxa"/>
        <w:tblCellMar>
          <w:left w:w="115" w:type="dxa"/>
          <w:right w:w="115" w:type="dxa"/>
        </w:tblCellMar>
        <w:tblLook w:val="01E0" w:firstRow="1" w:lastRow="1" w:firstColumn="1" w:lastColumn="1" w:noHBand="0" w:noVBand="0"/>
      </w:tblPr>
      <w:tblGrid>
        <w:gridCol w:w="2718"/>
        <w:gridCol w:w="1807"/>
        <w:gridCol w:w="2430"/>
        <w:gridCol w:w="1598"/>
      </w:tblGrid>
      <w:tr w:rsidR="007021C6" w14:paraId="2A5F0BBC" w14:textId="77777777" w:rsidTr="00AE0981">
        <w:tc>
          <w:tcPr>
            <w:tcW w:w="2718" w:type="dxa"/>
            <w:tcBorders>
              <w:bottom w:val="single" w:sz="4" w:space="0" w:color="auto"/>
            </w:tcBorders>
          </w:tcPr>
          <w:p w14:paraId="1FB5739B" w14:textId="77777777" w:rsidR="007021C6" w:rsidRDefault="007021C6" w:rsidP="00AE0981">
            <w:pPr>
              <w:pStyle w:val="Tabletext"/>
            </w:pPr>
            <w:r>
              <w:t>Program</w:t>
            </w:r>
          </w:p>
        </w:tc>
        <w:tc>
          <w:tcPr>
            <w:tcW w:w="1807" w:type="dxa"/>
            <w:tcBorders>
              <w:bottom w:val="single" w:sz="4" w:space="0" w:color="auto"/>
            </w:tcBorders>
          </w:tcPr>
          <w:p w14:paraId="0F20C68C" w14:textId="77777777" w:rsidR="007021C6" w:rsidRDefault="00355623" w:rsidP="00AE0981">
            <w:r>
              <w:t>Early Childhood</w:t>
            </w:r>
          </w:p>
        </w:tc>
        <w:tc>
          <w:tcPr>
            <w:tcW w:w="2430" w:type="dxa"/>
            <w:shd w:val="clear" w:color="auto" w:fill="D9D9D9" w:themeFill="background1" w:themeFillShade="D9"/>
          </w:tcPr>
          <w:p w14:paraId="776D960A" w14:textId="77777777" w:rsidR="007021C6" w:rsidRDefault="007021C6" w:rsidP="00AE0981">
            <w:pPr>
              <w:pStyle w:val="Tabletext"/>
            </w:pPr>
            <w:r>
              <w:t>Management? (Yes/No)</w:t>
            </w:r>
          </w:p>
        </w:tc>
        <w:tc>
          <w:tcPr>
            <w:tcW w:w="1598" w:type="dxa"/>
            <w:shd w:val="clear" w:color="auto" w:fill="D9D9D9" w:themeFill="background1" w:themeFillShade="D9"/>
          </w:tcPr>
          <w:p w14:paraId="4221EBC7" w14:textId="77777777" w:rsidR="007021C6" w:rsidRDefault="00305B14" w:rsidP="00AE0981">
            <w:r>
              <w:t>No</w:t>
            </w:r>
          </w:p>
        </w:tc>
      </w:tr>
      <w:tr w:rsidR="007021C6" w14:paraId="59D452BB" w14:textId="77777777" w:rsidTr="00AE0981">
        <w:tc>
          <w:tcPr>
            <w:tcW w:w="2718" w:type="dxa"/>
            <w:shd w:val="clear" w:color="auto" w:fill="D9D9D9" w:themeFill="background1" w:themeFillShade="D9"/>
          </w:tcPr>
          <w:p w14:paraId="1B51E7FE" w14:textId="77777777" w:rsidR="007021C6" w:rsidRDefault="007021C6" w:rsidP="00AE0981">
            <w:pPr>
              <w:pStyle w:val="Tabletext"/>
            </w:pPr>
            <w:r>
              <w:t>Generic title</w:t>
            </w:r>
          </w:p>
        </w:tc>
        <w:tc>
          <w:tcPr>
            <w:tcW w:w="1807" w:type="dxa"/>
            <w:shd w:val="clear" w:color="auto" w:fill="D9D9D9" w:themeFill="background1" w:themeFillShade="D9"/>
          </w:tcPr>
          <w:p w14:paraId="303DB3B2" w14:textId="77777777" w:rsidR="007021C6" w:rsidRDefault="00355623" w:rsidP="00AE0981">
            <w:r>
              <w:t>Food Aide</w:t>
            </w:r>
          </w:p>
        </w:tc>
        <w:tc>
          <w:tcPr>
            <w:tcW w:w="2430" w:type="dxa"/>
          </w:tcPr>
          <w:p w14:paraId="4A2384E3" w14:textId="77777777" w:rsidR="007021C6" w:rsidRDefault="007021C6" w:rsidP="00AE0981">
            <w:pPr>
              <w:pStyle w:val="Tabletext"/>
            </w:pPr>
            <w:r>
              <w:t>FLSA status</w:t>
            </w:r>
          </w:p>
        </w:tc>
        <w:tc>
          <w:tcPr>
            <w:tcW w:w="1598" w:type="dxa"/>
          </w:tcPr>
          <w:p w14:paraId="4FADCE68" w14:textId="77777777" w:rsidR="007021C6" w:rsidRDefault="007021C6" w:rsidP="00AE0981"/>
        </w:tc>
      </w:tr>
      <w:tr w:rsidR="007021C6" w14:paraId="18FAE9D5" w14:textId="77777777" w:rsidTr="00AE0981">
        <w:tc>
          <w:tcPr>
            <w:tcW w:w="2718" w:type="dxa"/>
            <w:tcBorders>
              <w:bottom w:val="single" w:sz="4" w:space="0" w:color="auto"/>
            </w:tcBorders>
          </w:tcPr>
          <w:p w14:paraId="4176BFCD" w14:textId="77777777" w:rsidR="007021C6" w:rsidRDefault="007021C6" w:rsidP="00AE0981">
            <w:pPr>
              <w:pStyle w:val="Tabletext"/>
            </w:pPr>
            <w:r>
              <w:t>Pay grade</w:t>
            </w:r>
          </w:p>
        </w:tc>
        <w:tc>
          <w:tcPr>
            <w:tcW w:w="1807" w:type="dxa"/>
            <w:tcBorders>
              <w:bottom w:val="single" w:sz="4" w:space="0" w:color="auto"/>
            </w:tcBorders>
          </w:tcPr>
          <w:p w14:paraId="03A8FC95" w14:textId="77777777" w:rsidR="007021C6" w:rsidRDefault="00C73902" w:rsidP="00AE0981">
            <w:r>
              <w:t xml:space="preserve">BAND </w:t>
            </w:r>
            <w:r w:rsidR="00355623">
              <w:t>6</w:t>
            </w:r>
          </w:p>
        </w:tc>
        <w:tc>
          <w:tcPr>
            <w:tcW w:w="2430" w:type="dxa"/>
            <w:shd w:val="clear" w:color="auto" w:fill="D9D9D9" w:themeFill="background1" w:themeFillShade="D9"/>
          </w:tcPr>
          <w:p w14:paraId="04EEA332" w14:textId="77777777" w:rsidR="007021C6" w:rsidRDefault="00C73902" w:rsidP="00AE0981">
            <w:pPr>
              <w:pStyle w:val="Tabletext"/>
            </w:pPr>
            <w:r>
              <w:t>Revised</w:t>
            </w:r>
          </w:p>
        </w:tc>
        <w:tc>
          <w:tcPr>
            <w:tcW w:w="1598" w:type="dxa"/>
            <w:shd w:val="clear" w:color="auto" w:fill="D9D9D9" w:themeFill="background1" w:themeFillShade="D9"/>
          </w:tcPr>
          <w:p w14:paraId="51F75814" w14:textId="455954FE" w:rsidR="007021C6" w:rsidRDefault="00865385" w:rsidP="00AE0981">
            <w:r>
              <w:t>June 2021</w:t>
            </w:r>
          </w:p>
        </w:tc>
      </w:tr>
    </w:tbl>
    <w:p w14:paraId="6CE95FCD" w14:textId="77777777" w:rsidR="007021C6" w:rsidRPr="00DF7EC6" w:rsidRDefault="007021C6" w:rsidP="00DF7EC6">
      <w:pPr>
        <w:pStyle w:val="ListParagraph"/>
        <w:spacing w:after="0"/>
        <w:ind w:left="0"/>
        <w:rPr>
          <w:rFonts w:asciiTheme="minorHAnsi" w:hAnsiTheme="minorHAnsi"/>
          <w:b/>
          <w:sz w:val="16"/>
          <w:szCs w:val="16"/>
        </w:rPr>
      </w:pPr>
    </w:p>
    <w:p w14:paraId="500D29FE" w14:textId="77777777" w:rsidR="007021C6" w:rsidRDefault="007021C6" w:rsidP="00DF7EC6">
      <w:pPr>
        <w:pStyle w:val="ListParagraph"/>
        <w:spacing w:after="0"/>
        <w:ind w:left="0"/>
        <w:jc w:val="center"/>
        <w:rPr>
          <w:rFonts w:asciiTheme="minorHAnsi" w:hAnsiTheme="minorHAnsi"/>
          <w:b/>
          <w:sz w:val="28"/>
          <w:szCs w:val="28"/>
        </w:rPr>
      </w:pPr>
      <w:r>
        <w:rPr>
          <w:rFonts w:asciiTheme="minorHAnsi" w:hAnsiTheme="minorHAnsi"/>
          <w:b/>
          <w:sz w:val="28"/>
          <w:szCs w:val="28"/>
        </w:rPr>
        <w:t>EQUAL OPPORTUNITY EMPLOYER</w:t>
      </w:r>
    </w:p>
    <w:p w14:paraId="2410CC1E" w14:textId="77777777" w:rsidR="00DF7EC6" w:rsidRDefault="00DF7EC6" w:rsidP="00DF7EC6">
      <w:pPr>
        <w:pStyle w:val="ListParagraph"/>
        <w:spacing w:after="0"/>
        <w:ind w:left="-90"/>
        <w:rPr>
          <w:rFonts w:asciiTheme="minorHAnsi" w:hAnsiTheme="minorHAnsi"/>
          <w:b/>
          <w:sz w:val="28"/>
          <w:szCs w:val="28"/>
        </w:rPr>
      </w:pPr>
    </w:p>
    <w:p w14:paraId="33736262" w14:textId="77777777" w:rsidR="007021C6" w:rsidRDefault="007021C6" w:rsidP="00DF7EC6">
      <w:pPr>
        <w:pStyle w:val="ListParagraph"/>
        <w:spacing w:after="0"/>
        <w:ind w:left="-90"/>
        <w:rPr>
          <w:rFonts w:asciiTheme="minorHAnsi" w:hAnsiTheme="minorHAnsi"/>
          <w:b/>
          <w:sz w:val="28"/>
          <w:szCs w:val="28"/>
        </w:rPr>
      </w:pPr>
    </w:p>
    <w:p w14:paraId="20B01BDD" w14:textId="77777777" w:rsidR="002B02AC" w:rsidRPr="00125202" w:rsidRDefault="002B02AC" w:rsidP="002B02AC">
      <w:pPr>
        <w:pStyle w:val="ListParagraph"/>
        <w:spacing w:line="240" w:lineRule="auto"/>
        <w:ind w:left="0"/>
        <w:rPr>
          <w:rFonts w:cs="Calibri"/>
        </w:rPr>
      </w:pPr>
      <w:r w:rsidRPr="00125202">
        <w:rPr>
          <w:rFonts w:cs="Calibri"/>
        </w:rPr>
        <w:t>___________________________________________</w:t>
      </w:r>
      <w:r w:rsidRPr="00125202">
        <w:rPr>
          <w:rFonts w:cs="Calibri"/>
        </w:rPr>
        <w:tab/>
      </w:r>
      <w:r w:rsidRPr="00125202">
        <w:rPr>
          <w:rFonts w:cs="Calibri"/>
        </w:rPr>
        <w:tab/>
        <w:t>______________</w:t>
      </w:r>
    </w:p>
    <w:p w14:paraId="1F29BF7C" w14:textId="77777777" w:rsidR="002B02AC" w:rsidRPr="00A56748" w:rsidRDefault="002B02AC" w:rsidP="002B02AC">
      <w:pPr>
        <w:pStyle w:val="ListParagraph"/>
        <w:spacing w:line="240" w:lineRule="auto"/>
        <w:ind w:left="-90"/>
        <w:rPr>
          <w:rFonts w:cs="Calibri"/>
        </w:rPr>
      </w:pPr>
      <w:r w:rsidRPr="00125202">
        <w:rPr>
          <w:rFonts w:cs="Calibri"/>
        </w:rPr>
        <w:t>Signature of Employee</w:t>
      </w:r>
      <w:r w:rsidRPr="00125202">
        <w:rPr>
          <w:rFonts w:cs="Calibri"/>
        </w:rPr>
        <w:tab/>
      </w:r>
      <w:r w:rsidRPr="00125202">
        <w:rPr>
          <w:rFonts w:cs="Calibri"/>
        </w:rPr>
        <w:tab/>
      </w:r>
      <w:r w:rsidRPr="00125202">
        <w:rPr>
          <w:rFonts w:cs="Calibri"/>
        </w:rPr>
        <w:tab/>
      </w:r>
      <w:r w:rsidRPr="00125202">
        <w:rPr>
          <w:rFonts w:cs="Calibri"/>
        </w:rPr>
        <w:tab/>
      </w:r>
      <w:r w:rsidRPr="00125202">
        <w:rPr>
          <w:rFonts w:cs="Calibri"/>
        </w:rPr>
        <w:tab/>
      </w:r>
      <w:r w:rsidRPr="00125202">
        <w:rPr>
          <w:rFonts w:cs="Calibri"/>
        </w:rPr>
        <w:tab/>
      </w:r>
      <w:r w:rsidRPr="00125202">
        <w:rPr>
          <w:rFonts w:cs="Calibri"/>
        </w:rPr>
        <w:tab/>
      </w:r>
      <w:r w:rsidRPr="00125202">
        <w:rPr>
          <w:rFonts w:cs="Calibri"/>
        </w:rPr>
        <w:tab/>
        <w:t>Date</w:t>
      </w:r>
    </w:p>
    <w:p w14:paraId="6C920804" w14:textId="70BE1B8B" w:rsidR="00352CB8" w:rsidRPr="00D26AA1" w:rsidRDefault="00352CB8" w:rsidP="002B02AC">
      <w:pPr>
        <w:pStyle w:val="ListParagraph"/>
        <w:spacing w:line="240" w:lineRule="auto"/>
        <w:ind w:left="-90"/>
      </w:pPr>
    </w:p>
    <w:sectPr w:rsidR="00352CB8" w:rsidRPr="00D26AA1" w:rsidSect="00ED1323">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3381" w14:textId="77777777" w:rsidR="00AF2EBC" w:rsidRDefault="00AF2EBC" w:rsidP="002E6561">
      <w:pPr>
        <w:spacing w:after="0" w:line="240" w:lineRule="auto"/>
      </w:pPr>
      <w:r>
        <w:separator/>
      </w:r>
    </w:p>
  </w:endnote>
  <w:endnote w:type="continuationSeparator" w:id="0">
    <w:p w14:paraId="05489169" w14:textId="77777777" w:rsidR="00AF2EBC" w:rsidRDefault="00AF2EBC" w:rsidP="002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19566"/>
      <w:docPartObj>
        <w:docPartGallery w:val="Page Numbers (Bottom of Page)"/>
        <w:docPartUnique/>
      </w:docPartObj>
    </w:sdtPr>
    <w:sdtEndPr>
      <w:rPr>
        <w:noProof/>
      </w:rPr>
    </w:sdtEndPr>
    <w:sdtContent>
      <w:p w14:paraId="42C4A28C" w14:textId="5CB2E927" w:rsidR="00D640DE" w:rsidRDefault="00FF167F">
        <w:pPr>
          <w:pStyle w:val="Footer"/>
          <w:jc w:val="right"/>
        </w:pPr>
        <w:r>
          <w:fldChar w:fldCharType="begin"/>
        </w:r>
        <w:r>
          <w:instrText xml:space="preserve"> PAGE   \* MERGEFORMAT </w:instrText>
        </w:r>
        <w:r>
          <w:fldChar w:fldCharType="separate"/>
        </w:r>
        <w:r w:rsidR="000449EE">
          <w:rPr>
            <w:noProof/>
          </w:rPr>
          <w:t>3</w:t>
        </w:r>
        <w:r>
          <w:rPr>
            <w:noProof/>
          </w:rPr>
          <w:fldChar w:fldCharType="end"/>
        </w:r>
      </w:p>
    </w:sdtContent>
  </w:sdt>
  <w:p w14:paraId="0C9CB149" w14:textId="77777777" w:rsidR="007B787A" w:rsidRDefault="00044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B6EE" w14:textId="77777777" w:rsidR="00AF2EBC" w:rsidRDefault="00AF2EBC" w:rsidP="002E6561">
      <w:pPr>
        <w:spacing w:after="0" w:line="240" w:lineRule="auto"/>
      </w:pPr>
      <w:r>
        <w:separator/>
      </w:r>
    </w:p>
  </w:footnote>
  <w:footnote w:type="continuationSeparator" w:id="0">
    <w:p w14:paraId="45073173" w14:textId="77777777" w:rsidR="00AF2EBC" w:rsidRDefault="00AF2EBC" w:rsidP="002E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5559" w14:textId="77777777" w:rsidR="003F6820" w:rsidRDefault="000449EE">
    <w:pPr>
      <w:pStyle w:val="Header"/>
      <w:jc w:val="right"/>
    </w:pPr>
  </w:p>
  <w:p w14:paraId="0CAAE32B" w14:textId="77777777" w:rsidR="003F6820" w:rsidRDefault="00044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C357F6F"/>
    <w:multiLevelType w:val="hybridMultilevel"/>
    <w:tmpl w:val="935CAF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FE7B2B"/>
    <w:multiLevelType w:val="hybridMultilevel"/>
    <w:tmpl w:val="590C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C115B"/>
    <w:multiLevelType w:val="hybridMultilevel"/>
    <w:tmpl w:val="0B5E7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97970"/>
    <w:multiLevelType w:val="hybridMultilevel"/>
    <w:tmpl w:val="139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23B47"/>
    <w:multiLevelType w:val="hybridMultilevel"/>
    <w:tmpl w:val="CAC6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278BB"/>
    <w:multiLevelType w:val="hybridMultilevel"/>
    <w:tmpl w:val="D9761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B0C3E"/>
    <w:multiLevelType w:val="hybridMultilevel"/>
    <w:tmpl w:val="04BC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16CD9"/>
    <w:multiLevelType w:val="hybridMultilevel"/>
    <w:tmpl w:val="24A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1135C"/>
    <w:multiLevelType w:val="hybridMultilevel"/>
    <w:tmpl w:val="EE3C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923D6"/>
    <w:multiLevelType w:val="multilevel"/>
    <w:tmpl w:val="202C9CD2"/>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427C5F9A"/>
    <w:multiLevelType w:val="hybridMultilevel"/>
    <w:tmpl w:val="AD6E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D371B"/>
    <w:multiLevelType w:val="hybridMultilevel"/>
    <w:tmpl w:val="B43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55AE0"/>
    <w:multiLevelType w:val="hybridMultilevel"/>
    <w:tmpl w:val="03C4C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D109E2"/>
    <w:multiLevelType w:val="hybridMultilevel"/>
    <w:tmpl w:val="AC38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10379"/>
    <w:multiLevelType w:val="hybridMultilevel"/>
    <w:tmpl w:val="EB1A01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B798A"/>
    <w:multiLevelType w:val="hybridMultilevel"/>
    <w:tmpl w:val="29200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21192"/>
    <w:multiLevelType w:val="hybridMultilevel"/>
    <w:tmpl w:val="A5C8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5">
    <w:abstractNumId w:val="17"/>
  </w:num>
  <w:num w:numId="6">
    <w:abstractNumId w:val="1"/>
  </w:num>
  <w:num w:numId="7">
    <w:abstractNumId w:val="13"/>
  </w:num>
  <w:num w:numId="8">
    <w:abstractNumId w:val="4"/>
  </w:num>
  <w:num w:numId="9">
    <w:abstractNumId w:val="8"/>
  </w:num>
  <w:num w:numId="10">
    <w:abstractNumId w:val="9"/>
  </w:num>
  <w:num w:numId="11">
    <w:abstractNumId w:val="3"/>
  </w:num>
  <w:num w:numId="12">
    <w:abstractNumId w:val="14"/>
  </w:num>
  <w:num w:numId="13">
    <w:abstractNumId w:val="2"/>
  </w:num>
  <w:num w:numId="14">
    <w:abstractNumId w:val="16"/>
  </w:num>
  <w:num w:numId="15">
    <w:abstractNumId w:val="6"/>
  </w:num>
  <w:num w:numId="16">
    <w:abstractNumId w:val="10"/>
  </w:num>
  <w:num w:numId="17">
    <w:abstractNumId w:val="18"/>
  </w:num>
  <w:num w:numId="18">
    <w:abstractNumId w:val="11"/>
  </w:num>
  <w:num w:numId="19">
    <w:abstractNumId w:val="15"/>
  </w:num>
  <w:num w:numId="20">
    <w:abstractNumId w:val="5"/>
  </w:num>
  <w:num w:numId="21">
    <w:abstractNumId w:val="2"/>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C6"/>
    <w:rsid w:val="000054E9"/>
    <w:rsid w:val="00012090"/>
    <w:rsid w:val="00022BAF"/>
    <w:rsid w:val="000449EE"/>
    <w:rsid w:val="00063791"/>
    <w:rsid w:val="00117FD1"/>
    <w:rsid w:val="00121E88"/>
    <w:rsid w:val="002B02AC"/>
    <w:rsid w:val="002E6561"/>
    <w:rsid w:val="00305B14"/>
    <w:rsid w:val="00352CB8"/>
    <w:rsid w:val="00355623"/>
    <w:rsid w:val="00374949"/>
    <w:rsid w:val="003A43AB"/>
    <w:rsid w:val="003F0811"/>
    <w:rsid w:val="0042271A"/>
    <w:rsid w:val="00434F41"/>
    <w:rsid w:val="004351B0"/>
    <w:rsid w:val="00463165"/>
    <w:rsid w:val="004A7B7C"/>
    <w:rsid w:val="00512ECB"/>
    <w:rsid w:val="0059453A"/>
    <w:rsid w:val="00596F2E"/>
    <w:rsid w:val="005B2F0F"/>
    <w:rsid w:val="006155AE"/>
    <w:rsid w:val="00693BB7"/>
    <w:rsid w:val="006C4B61"/>
    <w:rsid w:val="007021C6"/>
    <w:rsid w:val="007171CF"/>
    <w:rsid w:val="0072166D"/>
    <w:rsid w:val="00737404"/>
    <w:rsid w:val="00754A16"/>
    <w:rsid w:val="007D3582"/>
    <w:rsid w:val="007D7A5C"/>
    <w:rsid w:val="007E1273"/>
    <w:rsid w:val="008163B6"/>
    <w:rsid w:val="00865385"/>
    <w:rsid w:val="008832BC"/>
    <w:rsid w:val="008C7C00"/>
    <w:rsid w:val="008D35E9"/>
    <w:rsid w:val="008E074C"/>
    <w:rsid w:val="008E75CB"/>
    <w:rsid w:val="0095176A"/>
    <w:rsid w:val="00995D3D"/>
    <w:rsid w:val="009A59B5"/>
    <w:rsid w:val="00AF2EBC"/>
    <w:rsid w:val="00C73902"/>
    <w:rsid w:val="00D25219"/>
    <w:rsid w:val="00D26AA1"/>
    <w:rsid w:val="00DB7572"/>
    <w:rsid w:val="00DE35FD"/>
    <w:rsid w:val="00DF4BFC"/>
    <w:rsid w:val="00DF7EC6"/>
    <w:rsid w:val="00ED1323"/>
    <w:rsid w:val="00ED7041"/>
    <w:rsid w:val="00F222F6"/>
    <w:rsid w:val="00FE124E"/>
    <w:rsid w:val="00FE7D7E"/>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B1D6"/>
  <w15:chartTrackingRefBased/>
  <w15:docId w15:val="{149ABBDF-6B62-463B-8E12-47C0A9A7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C6"/>
    <w:pPr>
      <w:spacing w:after="200"/>
      <w:ind w:left="0" w:firstLine="0"/>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021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1C6"/>
    <w:pPr>
      <w:ind w:left="720"/>
      <w:contextualSpacing/>
    </w:pPr>
  </w:style>
  <w:style w:type="paragraph" w:customStyle="1" w:styleId="Tabletext">
    <w:name w:val="Table text"/>
    <w:basedOn w:val="Normal"/>
    <w:rsid w:val="007021C6"/>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7021C6"/>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7021C6"/>
    <w:rPr>
      <w:rFonts w:ascii="Arial" w:eastAsia="Times New Roman" w:hAnsi="Arial" w:cs="Times New Roman"/>
      <w:b/>
      <w:color w:val="000000"/>
      <w:kern w:val="24"/>
      <w:sz w:val="20"/>
      <w:szCs w:val="20"/>
    </w:rPr>
  </w:style>
  <w:style w:type="table" w:styleId="TableGrid">
    <w:name w:val="Table Grid"/>
    <w:basedOn w:val="TableNormal"/>
    <w:rsid w:val="007021C6"/>
    <w:pPr>
      <w:spacing w:before="60" w:after="60" w:line="260" w:lineRule="exact"/>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C6"/>
    <w:rPr>
      <w:rFonts w:ascii="Calibri" w:eastAsia="Times New Roman" w:hAnsi="Calibri" w:cs="Times New Roman"/>
    </w:rPr>
  </w:style>
  <w:style w:type="paragraph" w:styleId="Footer">
    <w:name w:val="footer"/>
    <w:basedOn w:val="Normal"/>
    <w:link w:val="FooterChar"/>
    <w:uiPriority w:val="99"/>
    <w:unhideWhenUsed/>
    <w:rsid w:val="0070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C6"/>
    <w:rPr>
      <w:rFonts w:ascii="Calibri" w:eastAsia="Times New Roman" w:hAnsi="Calibri" w:cs="Times New Roman"/>
    </w:rPr>
  </w:style>
  <w:style w:type="character" w:customStyle="1" w:styleId="Heading3Char">
    <w:name w:val="Heading 3 Char"/>
    <w:basedOn w:val="DefaultParagraphFont"/>
    <w:link w:val="Heading3"/>
    <w:uiPriority w:val="9"/>
    <w:semiHidden/>
    <w:rsid w:val="007021C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F4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FC"/>
    <w:rPr>
      <w:rFonts w:ascii="Segoe UI" w:eastAsia="Times New Roman" w:hAnsi="Segoe UI" w:cs="Segoe UI"/>
      <w:sz w:val="18"/>
      <w:szCs w:val="18"/>
    </w:rPr>
  </w:style>
  <w:style w:type="paragraph" w:styleId="Revision">
    <w:name w:val="Revision"/>
    <w:hidden/>
    <w:uiPriority w:val="99"/>
    <w:semiHidden/>
    <w:rsid w:val="00D26AA1"/>
    <w:pPr>
      <w:spacing w:line="240" w:lineRule="auto"/>
      <w:ind w:left="0" w:firstLine="0"/>
    </w:pPr>
    <w:rPr>
      <w:rFonts w:ascii="Calibri" w:eastAsia="Times New Roman" w:hAnsi="Calibri" w:cs="Times New Roman"/>
    </w:rPr>
  </w:style>
  <w:style w:type="character" w:styleId="CommentReference">
    <w:name w:val="annotation reference"/>
    <w:basedOn w:val="DefaultParagraphFont"/>
    <w:uiPriority w:val="99"/>
    <w:semiHidden/>
    <w:unhideWhenUsed/>
    <w:rsid w:val="00D26AA1"/>
    <w:rPr>
      <w:sz w:val="16"/>
      <w:szCs w:val="16"/>
    </w:rPr>
  </w:style>
  <w:style w:type="paragraph" w:styleId="CommentText">
    <w:name w:val="annotation text"/>
    <w:basedOn w:val="Normal"/>
    <w:link w:val="CommentTextChar"/>
    <w:uiPriority w:val="99"/>
    <w:semiHidden/>
    <w:unhideWhenUsed/>
    <w:rsid w:val="00D26AA1"/>
    <w:pPr>
      <w:spacing w:line="240" w:lineRule="auto"/>
    </w:pPr>
    <w:rPr>
      <w:sz w:val="20"/>
      <w:szCs w:val="20"/>
    </w:rPr>
  </w:style>
  <w:style w:type="character" w:customStyle="1" w:styleId="CommentTextChar">
    <w:name w:val="Comment Text Char"/>
    <w:basedOn w:val="DefaultParagraphFont"/>
    <w:link w:val="CommentText"/>
    <w:uiPriority w:val="99"/>
    <w:semiHidden/>
    <w:rsid w:val="00D26AA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6AA1"/>
    <w:rPr>
      <w:b/>
      <w:bCs/>
    </w:rPr>
  </w:style>
  <w:style w:type="character" w:customStyle="1" w:styleId="CommentSubjectChar">
    <w:name w:val="Comment Subject Char"/>
    <w:basedOn w:val="CommentTextChar"/>
    <w:link w:val="CommentSubject"/>
    <w:uiPriority w:val="99"/>
    <w:semiHidden/>
    <w:rsid w:val="00D26AA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9317">
      <w:bodyDiv w:val="1"/>
      <w:marLeft w:val="0"/>
      <w:marRight w:val="0"/>
      <w:marTop w:val="0"/>
      <w:marBottom w:val="0"/>
      <w:divBdr>
        <w:top w:val="none" w:sz="0" w:space="0" w:color="auto"/>
        <w:left w:val="none" w:sz="0" w:space="0" w:color="auto"/>
        <w:bottom w:val="none" w:sz="0" w:space="0" w:color="auto"/>
        <w:right w:val="none" w:sz="0" w:space="0" w:color="auto"/>
      </w:divBdr>
    </w:div>
    <w:div w:id="765540275">
      <w:bodyDiv w:val="1"/>
      <w:marLeft w:val="0"/>
      <w:marRight w:val="0"/>
      <w:marTop w:val="0"/>
      <w:marBottom w:val="0"/>
      <w:divBdr>
        <w:top w:val="none" w:sz="0" w:space="0" w:color="auto"/>
        <w:left w:val="none" w:sz="0" w:space="0" w:color="auto"/>
        <w:bottom w:val="none" w:sz="0" w:space="0" w:color="auto"/>
        <w:right w:val="none" w:sz="0" w:space="0" w:color="auto"/>
      </w:divBdr>
    </w:div>
    <w:div w:id="1140656841">
      <w:bodyDiv w:val="1"/>
      <w:marLeft w:val="0"/>
      <w:marRight w:val="0"/>
      <w:marTop w:val="0"/>
      <w:marBottom w:val="0"/>
      <w:divBdr>
        <w:top w:val="none" w:sz="0" w:space="0" w:color="auto"/>
        <w:left w:val="none" w:sz="0" w:space="0" w:color="auto"/>
        <w:bottom w:val="none" w:sz="0" w:space="0" w:color="auto"/>
        <w:right w:val="none" w:sz="0" w:space="0" w:color="auto"/>
      </w:divBdr>
    </w:div>
    <w:div w:id="1170604268">
      <w:bodyDiv w:val="1"/>
      <w:marLeft w:val="0"/>
      <w:marRight w:val="0"/>
      <w:marTop w:val="0"/>
      <w:marBottom w:val="0"/>
      <w:divBdr>
        <w:top w:val="none" w:sz="0" w:space="0" w:color="auto"/>
        <w:left w:val="none" w:sz="0" w:space="0" w:color="auto"/>
        <w:bottom w:val="none" w:sz="0" w:space="0" w:color="auto"/>
        <w:right w:val="none" w:sz="0" w:space="0" w:color="auto"/>
      </w:divBdr>
    </w:div>
    <w:div w:id="1669020908">
      <w:bodyDiv w:val="1"/>
      <w:marLeft w:val="0"/>
      <w:marRight w:val="0"/>
      <w:marTop w:val="0"/>
      <w:marBottom w:val="0"/>
      <w:divBdr>
        <w:top w:val="none" w:sz="0" w:space="0" w:color="auto"/>
        <w:left w:val="none" w:sz="0" w:space="0" w:color="auto"/>
        <w:bottom w:val="none" w:sz="0" w:space="0" w:color="auto"/>
        <w:right w:val="none" w:sz="0" w:space="0" w:color="auto"/>
      </w:divBdr>
    </w:div>
    <w:div w:id="17733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2</cp:revision>
  <cp:lastPrinted>2015-09-04T13:58:00Z</cp:lastPrinted>
  <dcterms:created xsi:type="dcterms:W3CDTF">2021-07-27T22:07:00Z</dcterms:created>
  <dcterms:modified xsi:type="dcterms:W3CDTF">2021-07-27T22:07:00Z</dcterms:modified>
</cp:coreProperties>
</file>