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48" w:rsidRPr="00DD3682" w:rsidRDefault="00BD5148" w:rsidP="00DD3682">
      <w:pPr>
        <w:spacing w:after="0" w:line="240" w:lineRule="auto"/>
        <w:rPr>
          <w:rFonts w:cs="Calibri"/>
        </w:rPr>
      </w:pPr>
      <w:bookmarkStart w:id="0" w:name="_GoBack"/>
      <w:bookmarkEnd w:id="0"/>
      <w:r w:rsidRPr="00DD3682">
        <w:rPr>
          <w:rFonts w:cs="Calibri"/>
        </w:rPr>
        <w:t>Mid-Iowa Community Action, Inc.</w:t>
      </w:r>
      <w:r w:rsidR="00BF2248" w:rsidRPr="00DD3682">
        <w:rPr>
          <w:rFonts w:cs="Calibri"/>
        </w:rPr>
        <w:t xml:space="preserve">      </w:t>
      </w:r>
      <w:r w:rsidR="00BF2248" w:rsidRPr="00DD3682">
        <w:rPr>
          <w:rFonts w:cs="Calibri"/>
        </w:rPr>
        <w:tab/>
      </w:r>
      <w:r w:rsidR="00BF2248" w:rsidRPr="00DD3682">
        <w:rPr>
          <w:rFonts w:cs="Calibri"/>
          <w:b/>
        </w:rPr>
        <w:t>Job Description</w:t>
      </w:r>
    </w:p>
    <w:p w:rsidR="00EC4EC0" w:rsidRPr="00DD3682" w:rsidRDefault="00EC4EC0" w:rsidP="00EC4EC0">
      <w:pPr>
        <w:spacing w:after="0" w:line="240" w:lineRule="auto"/>
        <w:rPr>
          <w:rFonts w:cs="Calibri"/>
          <w:b/>
        </w:rPr>
      </w:pPr>
    </w:p>
    <w:p w:rsidR="00BD5148" w:rsidRPr="00DD3682" w:rsidRDefault="00BD5148" w:rsidP="00EC4EC0">
      <w:pPr>
        <w:spacing w:after="0" w:line="240" w:lineRule="auto"/>
        <w:rPr>
          <w:rFonts w:cs="Calibri"/>
          <w:b/>
        </w:rPr>
      </w:pPr>
      <w:r w:rsidRPr="00DD3682">
        <w:rPr>
          <w:rFonts w:cs="Calibri"/>
          <w:b/>
        </w:rPr>
        <w:t xml:space="preserve">TITLE:  </w:t>
      </w:r>
      <w:r w:rsidR="00775118" w:rsidRPr="00DD3682">
        <w:rPr>
          <w:rFonts w:cs="Calibri"/>
          <w:b/>
        </w:rPr>
        <w:t>ECP Nurse</w:t>
      </w:r>
      <w:r w:rsidR="000B2E15">
        <w:rPr>
          <w:rFonts w:cs="Calibri"/>
          <w:b/>
        </w:rPr>
        <w:t xml:space="preserve"> LPN</w:t>
      </w:r>
    </w:p>
    <w:p w:rsidR="00EC4EC0" w:rsidRPr="00DD3682" w:rsidRDefault="00EC4EC0" w:rsidP="00EC4EC0">
      <w:pPr>
        <w:spacing w:after="0" w:line="240" w:lineRule="auto"/>
        <w:rPr>
          <w:rFonts w:cs="Calibri"/>
          <w:b/>
        </w:rPr>
      </w:pPr>
    </w:p>
    <w:p w:rsidR="00BF30B3" w:rsidRPr="00DD3682" w:rsidRDefault="00BD5148" w:rsidP="00EC4EC0">
      <w:pPr>
        <w:spacing w:after="0" w:line="240" w:lineRule="auto"/>
        <w:rPr>
          <w:rFonts w:cs="Calibri"/>
        </w:rPr>
      </w:pPr>
      <w:r w:rsidRPr="00DD3682">
        <w:rPr>
          <w:rFonts w:cs="Calibri"/>
          <w:b/>
        </w:rPr>
        <w:t xml:space="preserve">Reports to:  </w:t>
      </w:r>
      <w:r w:rsidR="003319B4" w:rsidRPr="00DD3682">
        <w:rPr>
          <w:rFonts w:cs="Calibri"/>
          <w:b/>
        </w:rPr>
        <w:t>ECP Data Administrator Health Manager</w:t>
      </w:r>
    </w:p>
    <w:p w:rsidR="00EC4EC0" w:rsidRPr="00DD3682" w:rsidRDefault="00EC4EC0" w:rsidP="00EC4EC0">
      <w:pPr>
        <w:spacing w:after="0" w:line="240" w:lineRule="auto"/>
        <w:rPr>
          <w:rFonts w:cs="Calibri"/>
          <w:b/>
        </w:rPr>
      </w:pPr>
    </w:p>
    <w:p w:rsidR="00BD5148" w:rsidRPr="00DD3682" w:rsidRDefault="00BD5148" w:rsidP="00EC4EC0">
      <w:pPr>
        <w:spacing w:after="0" w:line="240" w:lineRule="auto"/>
        <w:rPr>
          <w:rFonts w:cs="Calibri"/>
          <w:b/>
        </w:rPr>
      </w:pPr>
      <w:r w:rsidRPr="00DD3682">
        <w:rPr>
          <w:rFonts w:cs="Calibri"/>
          <w:b/>
        </w:rPr>
        <w:t>Job Summary</w:t>
      </w:r>
    </w:p>
    <w:p w:rsidR="00397E1F" w:rsidRDefault="00BD5148" w:rsidP="00EC4EC0">
      <w:pPr>
        <w:spacing w:after="0" w:line="240" w:lineRule="auto"/>
        <w:rPr>
          <w:rFonts w:cs="Calibri"/>
        </w:rPr>
      </w:pPr>
      <w:r w:rsidRPr="00DD3682">
        <w:rPr>
          <w:rFonts w:cs="Calibri"/>
        </w:rPr>
        <w:t xml:space="preserve">Contribute to mission and vision of MICA by creating a positive, respectful, and safe environment when working with </w:t>
      </w:r>
      <w:r w:rsidR="00842654" w:rsidRPr="00DD3682">
        <w:rPr>
          <w:rFonts w:cs="Calibri"/>
        </w:rPr>
        <w:t>children</w:t>
      </w:r>
      <w:r w:rsidRPr="00DD3682">
        <w:rPr>
          <w:rFonts w:cs="Calibri"/>
        </w:rPr>
        <w:t>, families and agency and community partners.</w:t>
      </w:r>
      <w:r w:rsidR="00842654" w:rsidRPr="00DD3682">
        <w:rPr>
          <w:rFonts w:cs="Calibri"/>
        </w:rPr>
        <w:t xml:space="preserve">  </w:t>
      </w:r>
      <w:r w:rsidR="00393190" w:rsidRPr="00DD3682">
        <w:rPr>
          <w:rFonts w:cs="Calibri"/>
        </w:rPr>
        <w:t xml:space="preserve">Build and maintain positive relationships with children, families, program staff, and agency and community partners as needed to provide excellent services.  </w:t>
      </w:r>
      <w:r w:rsidR="00397E1F" w:rsidRPr="00DD3682">
        <w:rPr>
          <w:rFonts w:cs="Calibri"/>
        </w:rPr>
        <w:t>.  Must be able to present MICA in a positive manner and maintain positive interaction with families and staff.  Work and promote a team environment.</w:t>
      </w:r>
    </w:p>
    <w:p w:rsidR="000B2E15" w:rsidRPr="00DD3682" w:rsidRDefault="000B2E15" w:rsidP="00EC4EC0">
      <w:pPr>
        <w:spacing w:after="0" w:line="240" w:lineRule="auto"/>
        <w:rPr>
          <w:rFonts w:cs="Calibri"/>
        </w:rPr>
      </w:pPr>
    </w:p>
    <w:p w:rsidR="00393190" w:rsidRPr="00DD3682" w:rsidRDefault="00393190" w:rsidP="00EC4EC0">
      <w:pPr>
        <w:spacing w:after="0" w:line="240" w:lineRule="auto"/>
        <w:rPr>
          <w:rFonts w:cs="Calibri"/>
        </w:rPr>
      </w:pPr>
      <w:r w:rsidRPr="00DD3682">
        <w:rPr>
          <w:rFonts w:cs="Calibri"/>
        </w:rPr>
        <w:t xml:space="preserve">The primary purpose of this position is to </w:t>
      </w:r>
      <w:r w:rsidR="00100950" w:rsidRPr="00DD3682">
        <w:rPr>
          <w:rFonts w:cs="Calibri"/>
        </w:rPr>
        <w:t>provide health screenings and/or assessments and health related consultations and, as a part of a team, ensure enrolled children receive needed medical services</w:t>
      </w:r>
      <w:r w:rsidR="0013224D" w:rsidRPr="00DD3682">
        <w:rPr>
          <w:rFonts w:cs="Calibri"/>
        </w:rPr>
        <w:t xml:space="preserve">.  </w:t>
      </w:r>
      <w:r w:rsidRPr="00DD3682">
        <w:rPr>
          <w:rFonts w:cs="Calibri"/>
        </w:rPr>
        <w:t xml:space="preserve">This position may perform regular duties at alternative sites with </w:t>
      </w:r>
      <w:r w:rsidR="00397E1F" w:rsidRPr="00DD3682">
        <w:rPr>
          <w:rFonts w:cs="Calibri"/>
        </w:rPr>
        <w:t>approval</w:t>
      </w:r>
      <w:r w:rsidRPr="00DD3682">
        <w:rPr>
          <w:rFonts w:cs="Calibri"/>
        </w:rPr>
        <w:t xml:space="preserve"> of the Program Director.</w:t>
      </w:r>
    </w:p>
    <w:p w:rsidR="00EC4EC0" w:rsidRPr="00DD3682" w:rsidRDefault="00EC4EC0" w:rsidP="00EC4EC0">
      <w:pPr>
        <w:spacing w:after="0" w:line="240" w:lineRule="auto"/>
        <w:rPr>
          <w:rFonts w:cs="Calibri"/>
          <w:b/>
        </w:rPr>
      </w:pPr>
    </w:p>
    <w:p w:rsidR="00BD5148" w:rsidRPr="00DD3682" w:rsidRDefault="00BD5148" w:rsidP="00EC4EC0">
      <w:pPr>
        <w:spacing w:after="0" w:line="240" w:lineRule="auto"/>
        <w:rPr>
          <w:rFonts w:cs="Calibri"/>
          <w:b/>
        </w:rPr>
      </w:pPr>
      <w:r w:rsidRPr="00DD3682">
        <w:rPr>
          <w:rFonts w:cs="Calibri"/>
          <w:b/>
        </w:rPr>
        <w:t>Essential Job Functions</w:t>
      </w:r>
    </w:p>
    <w:p w:rsidR="00397E1F" w:rsidRPr="00DD3682" w:rsidRDefault="00397E1F" w:rsidP="00EC4EC0">
      <w:pPr>
        <w:spacing w:after="0" w:line="240" w:lineRule="auto"/>
        <w:rPr>
          <w:rFonts w:cs="Calibri"/>
        </w:rPr>
      </w:pPr>
      <w:r w:rsidRPr="00DD3682">
        <w:rPr>
          <w:rFonts w:cs="Calibri"/>
        </w:rPr>
        <w:t>Build and maintain positive relationships with children, families, program staff, and agency and community partners as needed to provide excellent services. General philosophical agreement with the agency mission, commit to the concept of diversity and inherent worth of every individual. Supervisor will provide guidance about specific tasks required of this position for completion on daily, monthly or quarterly cycles.</w:t>
      </w:r>
    </w:p>
    <w:p w:rsidR="00EC4EC0" w:rsidRPr="00DD3682" w:rsidRDefault="00EC4EC0" w:rsidP="00EC4EC0">
      <w:pPr>
        <w:pStyle w:val="ListParagraph"/>
        <w:spacing w:after="0" w:line="240" w:lineRule="auto"/>
        <w:ind w:left="0"/>
        <w:rPr>
          <w:rFonts w:cs="Calibri"/>
        </w:rPr>
      </w:pPr>
    </w:p>
    <w:p w:rsidR="00BD5148" w:rsidRPr="00DD3682" w:rsidRDefault="00BD5148" w:rsidP="00EC4EC0">
      <w:pPr>
        <w:pStyle w:val="ListParagraph"/>
        <w:spacing w:after="0" w:line="240" w:lineRule="auto"/>
        <w:ind w:left="0"/>
        <w:rPr>
          <w:rFonts w:cs="Calibri"/>
        </w:rPr>
      </w:pPr>
      <w:r w:rsidRPr="00DD3682">
        <w:rPr>
          <w:rFonts w:cs="Calibri"/>
        </w:rPr>
        <w:t>Compliance</w:t>
      </w:r>
    </w:p>
    <w:p w:rsidR="00E341B4" w:rsidRPr="00DD3682" w:rsidRDefault="00E341B4" w:rsidP="00EC4EC0">
      <w:pPr>
        <w:pStyle w:val="ListParagraph"/>
        <w:numPr>
          <w:ilvl w:val="0"/>
          <w:numId w:val="1"/>
        </w:numPr>
        <w:spacing w:after="0" w:line="240" w:lineRule="auto"/>
        <w:rPr>
          <w:rFonts w:cs="Calibri"/>
        </w:rPr>
      </w:pPr>
      <w:r w:rsidRPr="00DD3682">
        <w:rPr>
          <w:rFonts w:cs="Calibri"/>
        </w:rPr>
        <w:t>Must maintain confidentiality of participants and families at all times</w:t>
      </w:r>
    </w:p>
    <w:p w:rsidR="00E341B4" w:rsidRPr="00DD3682" w:rsidRDefault="00E341B4" w:rsidP="00EC4EC0">
      <w:pPr>
        <w:pStyle w:val="ListParagraph"/>
        <w:numPr>
          <w:ilvl w:val="1"/>
          <w:numId w:val="1"/>
        </w:numPr>
        <w:spacing w:after="0" w:line="240" w:lineRule="auto"/>
        <w:ind w:left="1080"/>
        <w:rPr>
          <w:rFonts w:cs="Calibri"/>
        </w:rPr>
      </w:pPr>
      <w:r w:rsidRPr="00DD3682">
        <w:rPr>
          <w:rFonts w:cs="Calibri"/>
        </w:rPr>
        <w:t xml:space="preserve">Must know HIPAA regulations </w:t>
      </w:r>
      <w:r w:rsidR="00397E1F" w:rsidRPr="00DD3682">
        <w:rPr>
          <w:rFonts w:cs="Calibri"/>
        </w:rPr>
        <w:t>and follow all HIPAA procedures</w:t>
      </w:r>
    </w:p>
    <w:p w:rsidR="00393190" w:rsidRPr="00DD3682" w:rsidRDefault="00397E1F" w:rsidP="00EC4EC0">
      <w:pPr>
        <w:numPr>
          <w:ilvl w:val="0"/>
          <w:numId w:val="10"/>
        </w:numPr>
        <w:tabs>
          <w:tab w:val="left" w:pos="360"/>
          <w:tab w:val="left" w:pos="720"/>
          <w:tab w:val="left" w:pos="1260"/>
        </w:tabs>
        <w:overflowPunct w:val="0"/>
        <w:autoSpaceDE w:val="0"/>
        <w:autoSpaceDN w:val="0"/>
        <w:adjustRightInd w:val="0"/>
        <w:spacing w:after="0" w:line="240" w:lineRule="auto"/>
        <w:textAlignment w:val="baseline"/>
        <w:rPr>
          <w:rFonts w:cs="Calibri"/>
        </w:rPr>
      </w:pPr>
      <w:r w:rsidRPr="00DD3682">
        <w:rPr>
          <w:rFonts w:cs="Calibri"/>
        </w:rPr>
        <w:t>Measure</w:t>
      </w:r>
      <w:r w:rsidR="00393190" w:rsidRPr="00DD3682">
        <w:rPr>
          <w:rFonts w:cs="Calibri"/>
        </w:rPr>
        <w:t xml:space="preserve"> children’s length, height and weight</w:t>
      </w:r>
      <w:r w:rsidR="002753C5" w:rsidRPr="00DD3682">
        <w:rPr>
          <w:rFonts w:cs="Calibri"/>
        </w:rPr>
        <w:t xml:space="preserve"> </w:t>
      </w:r>
    </w:p>
    <w:p w:rsidR="00AA1CF8" w:rsidRPr="00DD3682" w:rsidRDefault="00397E1F" w:rsidP="00EC4EC0">
      <w:pPr>
        <w:numPr>
          <w:ilvl w:val="0"/>
          <w:numId w:val="10"/>
        </w:numPr>
        <w:tabs>
          <w:tab w:val="left" w:pos="360"/>
          <w:tab w:val="left" w:pos="720"/>
          <w:tab w:val="left" w:pos="1260"/>
        </w:tabs>
        <w:overflowPunct w:val="0"/>
        <w:autoSpaceDE w:val="0"/>
        <w:autoSpaceDN w:val="0"/>
        <w:adjustRightInd w:val="0"/>
        <w:spacing w:after="0" w:line="240" w:lineRule="auto"/>
        <w:textAlignment w:val="baseline"/>
        <w:rPr>
          <w:rFonts w:cs="Calibri"/>
        </w:rPr>
      </w:pPr>
      <w:r w:rsidRPr="00DD3682">
        <w:rPr>
          <w:rFonts w:cs="Calibri"/>
        </w:rPr>
        <w:t>Follow</w:t>
      </w:r>
      <w:r w:rsidR="00EC4EC0" w:rsidRPr="00DD3682">
        <w:rPr>
          <w:rFonts w:cs="Calibri"/>
        </w:rPr>
        <w:t xml:space="preserve">s </w:t>
      </w:r>
      <w:r w:rsidR="004D597E" w:rsidRPr="00DD3682">
        <w:rPr>
          <w:rFonts w:cs="Calibri"/>
        </w:rPr>
        <w:t xml:space="preserve">state and federal guidelines, </w:t>
      </w:r>
      <w:r w:rsidRPr="00DD3682">
        <w:rPr>
          <w:rFonts w:cs="Calibri"/>
        </w:rPr>
        <w:t>complete</w:t>
      </w:r>
      <w:r w:rsidR="00AA1CF8" w:rsidRPr="00DD3682">
        <w:rPr>
          <w:rFonts w:cs="Calibri"/>
        </w:rPr>
        <w:t xml:space="preserve"> </w:t>
      </w:r>
      <w:r w:rsidR="00393190" w:rsidRPr="00DD3682">
        <w:rPr>
          <w:rFonts w:cs="Calibri"/>
        </w:rPr>
        <w:t>child screenings including hearing, vision, blood pressure, hemoglobin testing and lead screens</w:t>
      </w:r>
    </w:p>
    <w:p w:rsidR="00393190" w:rsidRPr="00DD3682" w:rsidRDefault="00397E1F" w:rsidP="00EC4EC0">
      <w:pPr>
        <w:numPr>
          <w:ilvl w:val="0"/>
          <w:numId w:val="10"/>
        </w:numPr>
        <w:tabs>
          <w:tab w:val="left" w:pos="360"/>
          <w:tab w:val="left" w:pos="720"/>
          <w:tab w:val="left" w:pos="1260"/>
        </w:tabs>
        <w:overflowPunct w:val="0"/>
        <w:autoSpaceDE w:val="0"/>
        <w:autoSpaceDN w:val="0"/>
        <w:adjustRightInd w:val="0"/>
        <w:spacing w:after="0" w:line="240" w:lineRule="auto"/>
        <w:textAlignment w:val="baseline"/>
        <w:rPr>
          <w:rFonts w:cs="Calibri"/>
        </w:rPr>
      </w:pPr>
      <w:r w:rsidRPr="00DD3682">
        <w:rPr>
          <w:rFonts w:cs="Calibri"/>
        </w:rPr>
        <w:t>Review</w:t>
      </w:r>
      <w:r w:rsidR="00393190" w:rsidRPr="00DD3682">
        <w:rPr>
          <w:rFonts w:cs="Calibri"/>
        </w:rPr>
        <w:t xml:space="preserve"> well child exams, immunization records and other health information in child files and makes program recommendations based on the information</w:t>
      </w:r>
    </w:p>
    <w:p w:rsidR="00031638" w:rsidRPr="00DD3682" w:rsidRDefault="00397E1F" w:rsidP="00EC4EC0">
      <w:pPr>
        <w:numPr>
          <w:ilvl w:val="0"/>
          <w:numId w:val="10"/>
        </w:numPr>
        <w:tabs>
          <w:tab w:val="left" w:pos="360"/>
          <w:tab w:val="left" w:pos="720"/>
          <w:tab w:val="left" w:pos="1260"/>
        </w:tabs>
        <w:overflowPunct w:val="0"/>
        <w:autoSpaceDE w:val="0"/>
        <w:autoSpaceDN w:val="0"/>
        <w:adjustRightInd w:val="0"/>
        <w:spacing w:after="0" w:line="240" w:lineRule="auto"/>
        <w:textAlignment w:val="baseline"/>
        <w:rPr>
          <w:rFonts w:cs="Calibri"/>
        </w:rPr>
      </w:pPr>
      <w:r w:rsidRPr="00DD3682">
        <w:rPr>
          <w:rFonts w:cs="Calibri"/>
        </w:rPr>
        <w:t>Investigate</w:t>
      </w:r>
      <w:r w:rsidR="000E6869" w:rsidRPr="00DD3682">
        <w:rPr>
          <w:rFonts w:cs="Calibri"/>
        </w:rPr>
        <w:t xml:space="preserve"> health needs and makes referrals as necessary</w:t>
      </w:r>
    </w:p>
    <w:p w:rsidR="0013224D" w:rsidRPr="00DD3682" w:rsidRDefault="00397E1F" w:rsidP="00EC4EC0">
      <w:pPr>
        <w:numPr>
          <w:ilvl w:val="0"/>
          <w:numId w:val="10"/>
        </w:numPr>
        <w:tabs>
          <w:tab w:val="left" w:pos="360"/>
          <w:tab w:val="left" w:pos="720"/>
          <w:tab w:val="left" w:pos="1260"/>
        </w:tabs>
        <w:overflowPunct w:val="0"/>
        <w:autoSpaceDE w:val="0"/>
        <w:autoSpaceDN w:val="0"/>
        <w:adjustRightInd w:val="0"/>
        <w:spacing w:after="0" w:line="240" w:lineRule="auto"/>
        <w:textAlignment w:val="baseline"/>
        <w:rPr>
          <w:rFonts w:cs="Calibri"/>
        </w:rPr>
      </w:pPr>
      <w:r w:rsidRPr="00DD3682">
        <w:rPr>
          <w:rFonts w:cs="Calibri"/>
        </w:rPr>
        <w:t xml:space="preserve">Contact </w:t>
      </w:r>
      <w:r w:rsidR="0013224D" w:rsidRPr="00DD3682">
        <w:rPr>
          <w:rFonts w:cs="Calibri"/>
        </w:rPr>
        <w:t>doctor/families regarding any health concerns</w:t>
      </w:r>
    </w:p>
    <w:p w:rsidR="000E6869" w:rsidRPr="00DD3682" w:rsidRDefault="00397E1F" w:rsidP="00EC4EC0">
      <w:pPr>
        <w:numPr>
          <w:ilvl w:val="0"/>
          <w:numId w:val="10"/>
        </w:numPr>
        <w:tabs>
          <w:tab w:val="left" w:pos="360"/>
          <w:tab w:val="left" w:pos="720"/>
          <w:tab w:val="left" w:pos="1260"/>
        </w:tabs>
        <w:overflowPunct w:val="0"/>
        <w:autoSpaceDE w:val="0"/>
        <w:autoSpaceDN w:val="0"/>
        <w:adjustRightInd w:val="0"/>
        <w:spacing w:after="0" w:line="240" w:lineRule="auto"/>
        <w:textAlignment w:val="baseline"/>
        <w:rPr>
          <w:rFonts w:cs="Calibri"/>
        </w:rPr>
      </w:pPr>
      <w:r w:rsidRPr="00DD3682">
        <w:rPr>
          <w:rFonts w:cs="Calibri"/>
        </w:rPr>
        <w:t xml:space="preserve">Provide </w:t>
      </w:r>
      <w:r w:rsidR="00393190" w:rsidRPr="00DD3682">
        <w:rPr>
          <w:rFonts w:cs="Calibri"/>
        </w:rPr>
        <w:t xml:space="preserve">basic health care training in the area of infant, child and maternal health to </w:t>
      </w:r>
      <w:r w:rsidR="000E6869" w:rsidRPr="00DD3682">
        <w:rPr>
          <w:rFonts w:cs="Calibri"/>
        </w:rPr>
        <w:t xml:space="preserve">Early Childhood Program (ECP) </w:t>
      </w:r>
      <w:r w:rsidR="00393190" w:rsidRPr="00DD3682">
        <w:rPr>
          <w:rFonts w:cs="Calibri"/>
        </w:rPr>
        <w:t>participants</w:t>
      </w:r>
    </w:p>
    <w:p w:rsidR="00393190" w:rsidRPr="00DD3682" w:rsidRDefault="00397E1F" w:rsidP="00EC4EC0">
      <w:pPr>
        <w:numPr>
          <w:ilvl w:val="0"/>
          <w:numId w:val="10"/>
        </w:numPr>
        <w:tabs>
          <w:tab w:val="left" w:pos="360"/>
          <w:tab w:val="left" w:pos="720"/>
          <w:tab w:val="left" w:pos="1260"/>
        </w:tabs>
        <w:overflowPunct w:val="0"/>
        <w:autoSpaceDE w:val="0"/>
        <w:autoSpaceDN w:val="0"/>
        <w:adjustRightInd w:val="0"/>
        <w:spacing w:after="0" w:line="240" w:lineRule="auto"/>
        <w:textAlignment w:val="baseline"/>
        <w:rPr>
          <w:rFonts w:cs="Calibri"/>
        </w:rPr>
      </w:pPr>
      <w:r w:rsidRPr="00DD3682">
        <w:rPr>
          <w:rFonts w:cs="Calibri"/>
        </w:rPr>
        <w:t>Provide</w:t>
      </w:r>
      <w:r w:rsidR="000E6869" w:rsidRPr="00DD3682">
        <w:rPr>
          <w:rFonts w:cs="Calibri"/>
        </w:rPr>
        <w:t xml:space="preserve"> training as needed for staff, and </w:t>
      </w:r>
      <w:r w:rsidR="0013224D" w:rsidRPr="00DD3682">
        <w:rPr>
          <w:rFonts w:cs="Calibri"/>
        </w:rPr>
        <w:t>is</w:t>
      </w:r>
      <w:r w:rsidR="000E6869" w:rsidRPr="00DD3682">
        <w:rPr>
          <w:rFonts w:cs="Calibri"/>
        </w:rPr>
        <w:t xml:space="preserve"> available by phone for questions from staff</w:t>
      </w:r>
      <w:r w:rsidR="0013224D" w:rsidRPr="00DD3682">
        <w:rPr>
          <w:rFonts w:cs="Calibri"/>
        </w:rPr>
        <w:t xml:space="preserve">   </w:t>
      </w:r>
    </w:p>
    <w:p w:rsidR="00233CF8" w:rsidRPr="00DD3682" w:rsidRDefault="00233CF8" w:rsidP="00DD3682">
      <w:pPr>
        <w:numPr>
          <w:ilvl w:val="0"/>
          <w:numId w:val="10"/>
        </w:numPr>
        <w:tabs>
          <w:tab w:val="left" w:pos="360"/>
          <w:tab w:val="left" w:pos="720"/>
          <w:tab w:val="left" w:pos="1260"/>
          <w:tab w:val="left" w:pos="1620"/>
          <w:tab w:val="left" w:pos="2160"/>
        </w:tabs>
        <w:overflowPunct w:val="0"/>
        <w:autoSpaceDE w:val="0"/>
        <w:autoSpaceDN w:val="0"/>
        <w:adjustRightInd w:val="0"/>
        <w:spacing w:after="0" w:line="240" w:lineRule="auto"/>
        <w:textAlignment w:val="baseline"/>
        <w:rPr>
          <w:rFonts w:cs="Calibri"/>
        </w:rPr>
      </w:pPr>
      <w:r w:rsidRPr="00DD3682">
        <w:rPr>
          <w:rFonts w:cs="Calibri"/>
        </w:rPr>
        <w:t xml:space="preserve">Function as competent professional authority for determination of program </w:t>
      </w:r>
      <w:r w:rsidR="00393190" w:rsidRPr="00DD3682">
        <w:rPr>
          <w:rFonts w:cs="Calibri"/>
        </w:rPr>
        <w:t xml:space="preserve">service based on </w:t>
      </w:r>
      <w:r w:rsidRPr="00DD3682">
        <w:rPr>
          <w:rFonts w:cs="Calibri"/>
        </w:rPr>
        <w:t>individual anthropometric, bioch</w:t>
      </w:r>
      <w:r w:rsidR="00393190" w:rsidRPr="00DD3682">
        <w:rPr>
          <w:rFonts w:cs="Calibri"/>
        </w:rPr>
        <w:t>emical and other health data</w:t>
      </w:r>
    </w:p>
    <w:p w:rsidR="000E6869" w:rsidRPr="00DD3682" w:rsidRDefault="00397E1F" w:rsidP="00DD3682">
      <w:pPr>
        <w:pStyle w:val="ListParagraph"/>
        <w:numPr>
          <w:ilvl w:val="0"/>
          <w:numId w:val="33"/>
        </w:numPr>
        <w:tabs>
          <w:tab w:val="left" w:pos="360"/>
          <w:tab w:val="left" w:pos="720"/>
          <w:tab w:val="left" w:pos="1260"/>
          <w:tab w:val="left" w:pos="1620"/>
          <w:tab w:val="left" w:pos="2160"/>
        </w:tabs>
        <w:overflowPunct w:val="0"/>
        <w:autoSpaceDE w:val="0"/>
        <w:autoSpaceDN w:val="0"/>
        <w:adjustRightInd w:val="0"/>
        <w:spacing w:after="0" w:line="240" w:lineRule="auto"/>
        <w:textAlignment w:val="baseline"/>
        <w:rPr>
          <w:rFonts w:cs="Calibri"/>
        </w:rPr>
      </w:pPr>
      <w:r w:rsidRPr="00DD3682">
        <w:rPr>
          <w:rFonts w:cs="Calibri"/>
        </w:rPr>
        <w:t>Assist</w:t>
      </w:r>
      <w:r w:rsidR="000E6869" w:rsidRPr="00DD3682">
        <w:rPr>
          <w:rFonts w:cs="Calibri"/>
        </w:rPr>
        <w:t xml:space="preserve"> in the development and implementation of ECP health policies and procedures and the accompanying forms as needed</w:t>
      </w:r>
    </w:p>
    <w:p w:rsidR="00031638" w:rsidRPr="00DD3682" w:rsidRDefault="00031638" w:rsidP="00DD3682">
      <w:pPr>
        <w:pStyle w:val="ListParagraph"/>
        <w:numPr>
          <w:ilvl w:val="0"/>
          <w:numId w:val="33"/>
        </w:numPr>
        <w:tabs>
          <w:tab w:val="left" w:pos="360"/>
          <w:tab w:val="left" w:pos="720"/>
          <w:tab w:val="left" w:pos="1260"/>
          <w:tab w:val="left" w:pos="1620"/>
          <w:tab w:val="left" w:pos="2160"/>
        </w:tabs>
        <w:overflowPunct w:val="0"/>
        <w:autoSpaceDE w:val="0"/>
        <w:autoSpaceDN w:val="0"/>
        <w:adjustRightInd w:val="0"/>
        <w:spacing w:after="0" w:line="240" w:lineRule="auto"/>
        <w:textAlignment w:val="baseline"/>
        <w:rPr>
          <w:rFonts w:cs="Calibri"/>
        </w:rPr>
      </w:pPr>
      <w:r w:rsidRPr="00DD3682">
        <w:rPr>
          <w:rFonts w:cs="Calibri"/>
        </w:rPr>
        <w:t>As needed and requested, conducts home visits, e.g. newborn home visits</w:t>
      </w:r>
    </w:p>
    <w:p w:rsidR="000E6869" w:rsidRPr="00DD3682" w:rsidRDefault="00397E1F" w:rsidP="00DD3682">
      <w:pPr>
        <w:pStyle w:val="ListParagraph"/>
        <w:numPr>
          <w:ilvl w:val="0"/>
          <w:numId w:val="33"/>
        </w:numPr>
        <w:tabs>
          <w:tab w:val="left" w:pos="360"/>
          <w:tab w:val="left" w:pos="720"/>
          <w:tab w:val="left" w:pos="1260"/>
          <w:tab w:val="left" w:pos="1620"/>
          <w:tab w:val="left" w:pos="2160"/>
        </w:tabs>
        <w:overflowPunct w:val="0"/>
        <w:autoSpaceDE w:val="0"/>
        <w:autoSpaceDN w:val="0"/>
        <w:adjustRightInd w:val="0"/>
        <w:spacing w:after="0" w:line="240" w:lineRule="auto"/>
        <w:textAlignment w:val="baseline"/>
        <w:rPr>
          <w:rFonts w:cs="Calibri"/>
        </w:rPr>
      </w:pPr>
      <w:r w:rsidRPr="00DD3682">
        <w:rPr>
          <w:rFonts w:cs="Calibri"/>
        </w:rPr>
        <w:t>Attend</w:t>
      </w:r>
      <w:r w:rsidR="000E6869" w:rsidRPr="00DD3682">
        <w:rPr>
          <w:rFonts w:cs="Calibri"/>
        </w:rPr>
        <w:t xml:space="preserve"> all required program meetings and functions</w:t>
      </w:r>
    </w:p>
    <w:p w:rsidR="000E6869" w:rsidRPr="00DD3682" w:rsidRDefault="002753C5" w:rsidP="00DD3682">
      <w:pPr>
        <w:pStyle w:val="ListParagraph"/>
        <w:numPr>
          <w:ilvl w:val="0"/>
          <w:numId w:val="33"/>
        </w:numPr>
        <w:tabs>
          <w:tab w:val="left" w:pos="360"/>
          <w:tab w:val="left" w:pos="720"/>
          <w:tab w:val="left" w:pos="1260"/>
          <w:tab w:val="left" w:pos="1620"/>
          <w:tab w:val="left" w:pos="2160"/>
        </w:tabs>
        <w:overflowPunct w:val="0"/>
        <w:autoSpaceDE w:val="0"/>
        <w:autoSpaceDN w:val="0"/>
        <w:adjustRightInd w:val="0"/>
        <w:spacing w:after="0" w:line="240" w:lineRule="auto"/>
        <w:textAlignment w:val="baseline"/>
        <w:rPr>
          <w:rFonts w:cs="Calibri"/>
        </w:rPr>
      </w:pPr>
      <w:r w:rsidRPr="00DD3682">
        <w:rPr>
          <w:rFonts w:cs="Calibri"/>
        </w:rPr>
        <w:t>F</w:t>
      </w:r>
      <w:r w:rsidR="00397E1F" w:rsidRPr="00DD3682">
        <w:rPr>
          <w:rFonts w:cs="Calibri"/>
        </w:rPr>
        <w:t>ollow</w:t>
      </w:r>
      <w:r w:rsidR="000E6869" w:rsidRPr="00DD3682">
        <w:rPr>
          <w:rFonts w:cs="Calibri"/>
        </w:rPr>
        <w:t xml:space="preserve"> all agency and program policies, procedures and protocols</w:t>
      </w:r>
    </w:p>
    <w:p w:rsidR="00EC4EC0" w:rsidRPr="00DD3682" w:rsidRDefault="00EC4EC0" w:rsidP="00EC4EC0">
      <w:pPr>
        <w:spacing w:after="0" w:line="240" w:lineRule="auto"/>
        <w:ind w:left="360"/>
        <w:rPr>
          <w:rFonts w:cs="Calibri"/>
        </w:rPr>
      </w:pPr>
    </w:p>
    <w:p w:rsidR="00BD5148" w:rsidRPr="00DD3682" w:rsidRDefault="00BD5148" w:rsidP="00EC4EC0">
      <w:pPr>
        <w:spacing w:after="0" w:line="240" w:lineRule="auto"/>
        <w:rPr>
          <w:rFonts w:cs="Calibri"/>
        </w:rPr>
      </w:pPr>
      <w:r w:rsidRPr="00DD3682">
        <w:rPr>
          <w:rFonts w:cs="Calibri"/>
        </w:rPr>
        <w:t>Documentation and Reporting</w:t>
      </w:r>
      <w:r w:rsidRPr="00DD3682">
        <w:rPr>
          <w:rFonts w:cs="Calibri"/>
          <w:highlight w:val="yellow"/>
        </w:rPr>
        <w:t xml:space="preserve"> </w:t>
      </w:r>
    </w:p>
    <w:p w:rsidR="000E6869" w:rsidRPr="00DD3682" w:rsidRDefault="00980091" w:rsidP="00DD3682">
      <w:pPr>
        <w:numPr>
          <w:ilvl w:val="0"/>
          <w:numId w:val="13"/>
        </w:numPr>
        <w:tabs>
          <w:tab w:val="left" w:pos="360"/>
          <w:tab w:val="left" w:pos="720"/>
          <w:tab w:val="left" w:pos="1260"/>
          <w:tab w:val="left" w:pos="1620"/>
          <w:tab w:val="left" w:pos="2160"/>
        </w:tabs>
        <w:overflowPunct w:val="0"/>
        <w:autoSpaceDE w:val="0"/>
        <w:autoSpaceDN w:val="0"/>
        <w:adjustRightInd w:val="0"/>
        <w:spacing w:after="0" w:line="240" w:lineRule="auto"/>
        <w:textAlignment w:val="baseline"/>
        <w:rPr>
          <w:rFonts w:cs="Calibri"/>
          <w:strike/>
        </w:rPr>
      </w:pPr>
      <w:r w:rsidRPr="00DD3682">
        <w:rPr>
          <w:rFonts w:cs="Calibri"/>
        </w:rPr>
        <w:t>Complete follow</w:t>
      </w:r>
      <w:r w:rsidR="0013224D" w:rsidRPr="00DD3682">
        <w:rPr>
          <w:rFonts w:cs="Calibri"/>
        </w:rPr>
        <w:t>-</w:t>
      </w:r>
      <w:r w:rsidRPr="00DD3682">
        <w:rPr>
          <w:rFonts w:cs="Calibri"/>
        </w:rPr>
        <w:t>up and paperwork needed to</w:t>
      </w:r>
      <w:r w:rsidR="00604D79" w:rsidRPr="00DD3682">
        <w:rPr>
          <w:rFonts w:cs="Calibri"/>
        </w:rPr>
        <w:t xml:space="preserve"> ensure children receive needed medical care</w:t>
      </w:r>
      <w:r w:rsidRPr="00DD3682">
        <w:rPr>
          <w:rFonts w:cs="Calibri"/>
        </w:rPr>
        <w:t xml:space="preserve"> </w:t>
      </w:r>
    </w:p>
    <w:p w:rsidR="00EC4EC0" w:rsidRPr="00DD3682" w:rsidRDefault="00EC4EC0" w:rsidP="00DD3682">
      <w:pPr>
        <w:spacing w:after="0" w:line="259" w:lineRule="auto"/>
        <w:rPr>
          <w:rFonts w:cs="Calibri"/>
        </w:rPr>
      </w:pPr>
      <w:r w:rsidRPr="00DD3682">
        <w:rPr>
          <w:rFonts w:cs="Calibri"/>
        </w:rPr>
        <w:br w:type="page"/>
      </w:r>
    </w:p>
    <w:p w:rsidR="00BD5148" w:rsidRPr="00DD3682" w:rsidRDefault="00BD5148" w:rsidP="00855736">
      <w:pPr>
        <w:spacing w:after="0"/>
        <w:rPr>
          <w:rFonts w:cs="Calibri"/>
          <w:i/>
        </w:rPr>
      </w:pPr>
      <w:r w:rsidRPr="00DD3682">
        <w:rPr>
          <w:rFonts w:cs="Calibri"/>
        </w:rPr>
        <w:lastRenderedPageBreak/>
        <w:t xml:space="preserve">Develop skills and knowledge related to the position  </w:t>
      </w:r>
    </w:p>
    <w:p w:rsidR="00855736" w:rsidRPr="00DD3682" w:rsidRDefault="00BD5148" w:rsidP="00DD3682">
      <w:pPr>
        <w:pStyle w:val="ListParagraph"/>
        <w:numPr>
          <w:ilvl w:val="0"/>
          <w:numId w:val="1"/>
        </w:numPr>
        <w:spacing w:after="0"/>
        <w:rPr>
          <w:rFonts w:cs="Calibri"/>
        </w:rPr>
      </w:pPr>
      <w:r w:rsidRPr="00DD3682">
        <w:rPr>
          <w:rFonts w:cs="Calibri"/>
        </w:rPr>
        <w:t>Responsible for learning and understanding agency policies, regulations and guidelines as they apply to the performance of the job</w:t>
      </w:r>
    </w:p>
    <w:p w:rsidR="00393190" w:rsidRPr="00DD3682" w:rsidRDefault="00393190" w:rsidP="00855736">
      <w:pPr>
        <w:pStyle w:val="ListParagraph"/>
        <w:numPr>
          <w:ilvl w:val="0"/>
          <w:numId w:val="1"/>
        </w:numPr>
        <w:spacing w:after="0"/>
        <w:rPr>
          <w:rFonts w:cs="Calibri"/>
          <w:strike/>
        </w:rPr>
      </w:pPr>
      <w:r w:rsidRPr="00DD3682">
        <w:rPr>
          <w:rFonts w:cs="Calibri"/>
        </w:rPr>
        <w:t>Complete and maintain</w:t>
      </w:r>
      <w:r w:rsidR="002753C5" w:rsidRPr="00DD3682">
        <w:rPr>
          <w:rFonts w:cs="Calibri"/>
        </w:rPr>
        <w:t>s</w:t>
      </w:r>
      <w:r w:rsidRPr="00DD3682">
        <w:rPr>
          <w:rFonts w:cs="Calibri"/>
        </w:rPr>
        <w:t xml:space="preserve"> certifications as required</w:t>
      </w:r>
    </w:p>
    <w:p w:rsidR="00E341B4" w:rsidRPr="00DD3682" w:rsidRDefault="00E341B4" w:rsidP="00DD3682">
      <w:pPr>
        <w:pStyle w:val="ListParagraph"/>
        <w:numPr>
          <w:ilvl w:val="0"/>
          <w:numId w:val="1"/>
        </w:numPr>
        <w:spacing w:after="0"/>
        <w:rPr>
          <w:rFonts w:cs="Calibri"/>
          <w:color w:val="000000"/>
        </w:rPr>
      </w:pPr>
      <w:r w:rsidRPr="00DD3682">
        <w:rPr>
          <w:rFonts w:cs="Calibri"/>
          <w:color w:val="000000"/>
        </w:rPr>
        <w:t>Must obtain and maintain First Aid and CPR certifications</w:t>
      </w:r>
    </w:p>
    <w:p w:rsidR="00E341B4" w:rsidRPr="00DD3682" w:rsidRDefault="00E341B4" w:rsidP="00DD3682">
      <w:pPr>
        <w:pStyle w:val="ListParagraph"/>
        <w:numPr>
          <w:ilvl w:val="0"/>
          <w:numId w:val="1"/>
        </w:numPr>
        <w:spacing w:after="0"/>
        <w:rPr>
          <w:rFonts w:cs="Calibri"/>
          <w:color w:val="000000"/>
        </w:rPr>
      </w:pPr>
      <w:r w:rsidRPr="00DD3682">
        <w:rPr>
          <w:rFonts w:cs="Calibri"/>
          <w:color w:val="000000"/>
        </w:rPr>
        <w:t>Must obtain and maintain Mandatory Child Abuse Reporter Training</w:t>
      </w:r>
    </w:p>
    <w:p w:rsidR="00BD5148" w:rsidRPr="00DD3682" w:rsidRDefault="00BD5148" w:rsidP="00DD3682">
      <w:pPr>
        <w:pStyle w:val="ListParagraph"/>
        <w:spacing w:after="0"/>
        <w:ind w:left="0"/>
        <w:rPr>
          <w:rFonts w:cs="Calibri"/>
        </w:rPr>
      </w:pPr>
    </w:p>
    <w:p w:rsidR="00BD5148" w:rsidRPr="00DD3682" w:rsidRDefault="00524418" w:rsidP="00393190">
      <w:pPr>
        <w:pStyle w:val="ListParagraph"/>
        <w:spacing w:after="0" w:line="240" w:lineRule="auto"/>
        <w:ind w:left="0"/>
        <w:rPr>
          <w:rFonts w:cs="Calibri"/>
          <w:b/>
        </w:rPr>
      </w:pPr>
      <w:r w:rsidRPr="00DD3682">
        <w:rPr>
          <w:rFonts w:cs="Calibri"/>
          <w:b/>
        </w:rPr>
        <w:t>Knowledge, Skills and Abilities</w:t>
      </w:r>
    </w:p>
    <w:p w:rsidR="00EF156B" w:rsidRPr="00DD3682" w:rsidRDefault="00397E1F" w:rsidP="00DD3682">
      <w:pPr>
        <w:numPr>
          <w:ilvl w:val="0"/>
          <w:numId w:val="18"/>
        </w:numPr>
        <w:tabs>
          <w:tab w:val="left" w:pos="360"/>
          <w:tab w:val="left" w:pos="720"/>
        </w:tabs>
        <w:overflowPunct w:val="0"/>
        <w:autoSpaceDE w:val="0"/>
        <w:autoSpaceDN w:val="0"/>
        <w:adjustRightInd w:val="0"/>
        <w:spacing w:after="0"/>
        <w:ind w:left="720"/>
        <w:textAlignment w:val="baseline"/>
        <w:rPr>
          <w:rFonts w:cs="Calibri"/>
        </w:rPr>
      </w:pPr>
      <w:r w:rsidRPr="00DD3682">
        <w:rPr>
          <w:rFonts w:cs="Calibri"/>
        </w:rPr>
        <w:t>Proficient in</w:t>
      </w:r>
      <w:r w:rsidR="00EF156B" w:rsidRPr="00DD3682">
        <w:rPr>
          <w:rFonts w:cs="Calibri"/>
        </w:rPr>
        <w:t xml:space="preserve"> reading, writing an</w:t>
      </w:r>
      <w:r w:rsidR="00980091" w:rsidRPr="00DD3682">
        <w:rPr>
          <w:rFonts w:cs="Calibri"/>
        </w:rPr>
        <w:t>d speaking the English language</w:t>
      </w:r>
    </w:p>
    <w:p w:rsidR="00EF156B" w:rsidRPr="00DD3682" w:rsidRDefault="00EF156B" w:rsidP="00DD3682">
      <w:pPr>
        <w:numPr>
          <w:ilvl w:val="0"/>
          <w:numId w:val="14"/>
        </w:numPr>
        <w:tabs>
          <w:tab w:val="left" w:pos="360"/>
          <w:tab w:val="left" w:pos="720"/>
        </w:tabs>
        <w:overflowPunct w:val="0"/>
        <w:autoSpaceDE w:val="0"/>
        <w:autoSpaceDN w:val="0"/>
        <w:adjustRightInd w:val="0"/>
        <w:spacing w:after="0"/>
        <w:ind w:left="720"/>
        <w:textAlignment w:val="baseline"/>
        <w:rPr>
          <w:rFonts w:cs="Calibri"/>
        </w:rPr>
      </w:pPr>
      <w:r w:rsidRPr="00DD3682">
        <w:rPr>
          <w:rFonts w:cs="Calibri"/>
        </w:rPr>
        <w:t xml:space="preserve">Knowledge of theory, techniques, and practices of professional </w:t>
      </w:r>
      <w:r w:rsidR="003A55C0" w:rsidRPr="00DD3682">
        <w:rPr>
          <w:rFonts w:cs="Calibri"/>
        </w:rPr>
        <w:t xml:space="preserve">and public health </w:t>
      </w:r>
      <w:r w:rsidRPr="00DD3682">
        <w:rPr>
          <w:rFonts w:cs="Calibri"/>
        </w:rPr>
        <w:t>nursing</w:t>
      </w:r>
    </w:p>
    <w:p w:rsidR="00393190" w:rsidRPr="00DD3682" w:rsidRDefault="00393190" w:rsidP="00DD3682">
      <w:pPr>
        <w:numPr>
          <w:ilvl w:val="0"/>
          <w:numId w:val="14"/>
        </w:numPr>
        <w:tabs>
          <w:tab w:val="left" w:pos="360"/>
          <w:tab w:val="left" w:pos="720"/>
        </w:tabs>
        <w:overflowPunct w:val="0"/>
        <w:autoSpaceDE w:val="0"/>
        <w:autoSpaceDN w:val="0"/>
        <w:adjustRightInd w:val="0"/>
        <w:spacing w:after="0"/>
        <w:ind w:left="720"/>
        <w:textAlignment w:val="baseline"/>
        <w:rPr>
          <w:rFonts w:cs="Calibri"/>
        </w:rPr>
      </w:pPr>
      <w:r w:rsidRPr="00DD3682">
        <w:rPr>
          <w:rFonts w:cs="Calibri"/>
        </w:rPr>
        <w:t>Knowledge of preparation and administration of medicines</w:t>
      </w:r>
    </w:p>
    <w:p w:rsidR="00EF156B" w:rsidRPr="00DD3682" w:rsidRDefault="00EF156B" w:rsidP="00DD3682">
      <w:pPr>
        <w:numPr>
          <w:ilvl w:val="0"/>
          <w:numId w:val="16"/>
        </w:numPr>
        <w:tabs>
          <w:tab w:val="left" w:pos="360"/>
          <w:tab w:val="left" w:pos="720"/>
        </w:tabs>
        <w:overflowPunct w:val="0"/>
        <w:autoSpaceDE w:val="0"/>
        <w:autoSpaceDN w:val="0"/>
        <w:adjustRightInd w:val="0"/>
        <w:spacing w:after="0"/>
        <w:ind w:left="720"/>
        <w:textAlignment w:val="baseline"/>
        <w:rPr>
          <w:rFonts w:cs="Calibri"/>
        </w:rPr>
      </w:pPr>
      <w:r w:rsidRPr="00DD3682">
        <w:rPr>
          <w:rFonts w:cs="Calibri"/>
        </w:rPr>
        <w:t>Knowledge of treatments and medical proc</w:t>
      </w:r>
      <w:r w:rsidR="00980091" w:rsidRPr="00DD3682">
        <w:rPr>
          <w:rFonts w:cs="Calibri"/>
        </w:rPr>
        <w:t>edures</w:t>
      </w:r>
    </w:p>
    <w:p w:rsidR="00EF156B" w:rsidRPr="00DD3682" w:rsidRDefault="00EF156B" w:rsidP="00DD3682">
      <w:pPr>
        <w:numPr>
          <w:ilvl w:val="0"/>
          <w:numId w:val="17"/>
        </w:numPr>
        <w:tabs>
          <w:tab w:val="left" w:pos="360"/>
          <w:tab w:val="left" w:pos="720"/>
        </w:tabs>
        <w:overflowPunct w:val="0"/>
        <w:autoSpaceDE w:val="0"/>
        <w:autoSpaceDN w:val="0"/>
        <w:adjustRightInd w:val="0"/>
        <w:spacing w:after="0"/>
        <w:ind w:left="720"/>
        <w:textAlignment w:val="baseline"/>
        <w:rPr>
          <w:rFonts w:cs="Calibri"/>
        </w:rPr>
      </w:pPr>
      <w:r w:rsidRPr="00DD3682">
        <w:rPr>
          <w:rFonts w:cs="Calibri"/>
        </w:rPr>
        <w:t>Knowledge of cou</w:t>
      </w:r>
      <w:r w:rsidR="00980091" w:rsidRPr="00DD3682">
        <w:rPr>
          <w:rFonts w:cs="Calibri"/>
        </w:rPr>
        <w:t>nseling and teaching techniques</w:t>
      </w:r>
    </w:p>
    <w:p w:rsidR="00EF156B" w:rsidRPr="00DD3682" w:rsidRDefault="00EF156B" w:rsidP="00DD3682">
      <w:pPr>
        <w:numPr>
          <w:ilvl w:val="0"/>
          <w:numId w:val="18"/>
        </w:numPr>
        <w:tabs>
          <w:tab w:val="left" w:pos="360"/>
          <w:tab w:val="left" w:pos="720"/>
        </w:tabs>
        <w:overflowPunct w:val="0"/>
        <w:autoSpaceDE w:val="0"/>
        <w:autoSpaceDN w:val="0"/>
        <w:adjustRightInd w:val="0"/>
        <w:spacing w:after="0"/>
        <w:ind w:left="720"/>
        <w:textAlignment w:val="baseline"/>
        <w:rPr>
          <w:rFonts w:cs="Calibri"/>
        </w:rPr>
      </w:pPr>
      <w:r w:rsidRPr="00DD3682">
        <w:rPr>
          <w:rFonts w:cs="Calibri"/>
        </w:rPr>
        <w:t>Knowledge of the preparation and operation o</w:t>
      </w:r>
      <w:r w:rsidR="00980091" w:rsidRPr="00DD3682">
        <w:rPr>
          <w:rFonts w:cs="Calibri"/>
        </w:rPr>
        <w:t>f appropriate medical equipment</w:t>
      </w:r>
    </w:p>
    <w:p w:rsidR="00393190" w:rsidRPr="00DD3682" w:rsidRDefault="00393190" w:rsidP="00DD3682">
      <w:pPr>
        <w:numPr>
          <w:ilvl w:val="0"/>
          <w:numId w:val="18"/>
        </w:numPr>
        <w:tabs>
          <w:tab w:val="left" w:pos="360"/>
          <w:tab w:val="left" w:pos="720"/>
        </w:tabs>
        <w:overflowPunct w:val="0"/>
        <w:autoSpaceDE w:val="0"/>
        <w:autoSpaceDN w:val="0"/>
        <w:adjustRightInd w:val="0"/>
        <w:spacing w:after="0"/>
        <w:ind w:left="720"/>
        <w:textAlignment w:val="baseline"/>
        <w:rPr>
          <w:rFonts w:cs="Calibri"/>
        </w:rPr>
      </w:pPr>
      <w:r w:rsidRPr="00DD3682">
        <w:rPr>
          <w:rFonts w:cs="Calibri"/>
        </w:rPr>
        <w:t>Knowledge of childhood illnesses</w:t>
      </w:r>
    </w:p>
    <w:p w:rsidR="00393190" w:rsidRPr="00DD3682" w:rsidRDefault="00393190" w:rsidP="00DD3682">
      <w:pPr>
        <w:numPr>
          <w:ilvl w:val="0"/>
          <w:numId w:val="18"/>
        </w:numPr>
        <w:tabs>
          <w:tab w:val="left" w:pos="360"/>
          <w:tab w:val="left" w:pos="720"/>
        </w:tabs>
        <w:overflowPunct w:val="0"/>
        <w:autoSpaceDE w:val="0"/>
        <w:autoSpaceDN w:val="0"/>
        <w:adjustRightInd w:val="0"/>
        <w:spacing w:after="0"/>
        <w:ind w:left="720"/>
        <w:textAlignment w:val="baseline"/>
        <w:rPr>
          <w:rFonts w:cs="Calibri"/>
        </w:rPr>
      </w:pPr>
      <w:r w:rsidRPr="00DD3682">
        <w:rPr>
          <w:rFonts w:cs="Calibri"/>
        </w:rPr>
        <w:t>Knowledge of childhood immunization requirements</w:t>
      </w:r>
    </w:p>
    <w:p w:rsidR="00433BB9" w:rsidRPr="00DD3682" w:rsidRDefault="00433BB9" w:rsidP="00DD3682">
      <w:pPr>
        <w:pStyle w:val="ListParagraph"/>
        <w:numPr>
          <w:ilvl w:val="0"/>
          <w:numId w:val="18"/>
        </w:numPr>
        <w:spacing w:after="0" w:line="240" w:lineRule="auto"/>
        <w:ind w:left="720"/>
        <w:rPr>
          <w:rFonts w:cs="Calibri"/>
          <w:i/>
        </w:rPr>
      </w:pPr>
      <w:r w:rsidRPr="00DD3682">
        <w:rPr>
          <w:rFonts w:cs="Calibri"/>
        </w:rPr>
        <w:t>Must be able to maintain</w:t>
      </w:r>
      <w:r w:rsidRPr="00DD3682">
        <w:rPr>
          <w:rFonts w:cs="Calibri"/>
          <w:i/>
        </w:rPr>
        <w:t xml:space="preserve"> strict</w:t>
      </w:r>
      <w:r w:rsidRPr="00DD3682">
        <w:rPr>
          <w:rFonts w:cs="Calibri"/>
        </w:rPr>
        <w:t xml:space="preserve"> confidentiality</w:t>
      </w:r>
    </w:p>
    <w:p w:rsidR="00397E1F" w:rsidRPr="00DD3682" w:rsidRDefault="00980091" w:rsidP="00DD3682">
      <w:pPr>
        <w:numPr>
          <w:ilvl w:val="0"/>
          <w:numId w:val="18"/>
        </w:numPr>
        <w:tabs>
          <w:tab w:val="left" w:pos="360"/>
          <w:tab w:val="left" w:pos="720"/>
        </w:tabs>
        <w:overflowPunct w:val="0"/>
        <w:autoSpaceDE w:val="0"/>
        <w:autoSpaceDN w:val="0"/>
        <w:adjustRightInd w:val="0"/>
        <w:spacing w:after="0"/>
        <w:ind w:left="720"/>
        <w:textAlignment w:val="baseline"/>
        <w:rPr>
          <w:rFonts w:cs="Calibri"/>
        </w:rPr>
      </w:pPr>
      <w:r w:rsidRPr="00DD3682">
        <w:rPr>
          <w:rFonts w:cs="Calibri"/>
        </w:rPr>
        <w:t>A</w:t>
      </w:r>
      <w:r w:rsidR="00397E1F" w:rsidRPr="00DD3682">
        <w:rPr>
          <w:rFonts w:cs="Calibri"/>
        </w:rPr>
        <w:t>ble</w:t>
      </w:r>
      <w:r w:rsidR="00EF156B" w:rsidRPr="00DD3682">
        <w:rPr>
          <w:rFonts w:cs="Calibri"/>
        </w:rPr>
        <w:t xml:space="preserve"> to make independent deci</w:t>
      </w:r>
      <w:r w:rsidRPr="00DD3682">
        <w:rPr>
          <w:rFonts w:cs="Calibri"/>
        </w:rPr>
        <w:t>sions</w:t>
      </w:r>
      <w:r w:rsidR="00EF156B" w:rsidRPr="00DD3682">
        <w:rPr>
          <w:rFonts w:cs="Calibri"/>
        </w:rPr>
        <w:t xml:space="preserve"> </w:t>
      </w:r>
    </w:p>
    <w:p w:rsidR="00393190" w:rsidRPr="00DD3682" w:rsidRDefault="00397E1F" w:rsidP="00DD3682">
      <w:pPr>
        <w:numPr>
          <w:ilvl w:val="0"/>
          <w:numId w:val="18"/>
        </w:numPr>
        <w:tabs>
          <w:tab w:val="left" w:pos="360"/>
          <w:tab w:val="left" w:pos="720"/>
        </w:tabs>
        <w:overflowPunct w:val="0"/>
        <w:autoSpaceDE w:val="0"/>
        <w:autoSpaceDN w:val="0"/>
        <w:adjustRightInd w:val="0"/>
        <w:spacing w:after="0"/>
        <w:ind w:left="720"/>
        <w:textAlignment w:val="baseline"/>
        <w:rPr>
          <w:rFonts w:cs="Calibri"/>
        </w:rPr>
      </w:pPr>
      <w:r w:rsidRPr="00DD3682">
        <w:rPr>
          <w:rFonts w:cs="Calibri"/>
        </w:rPr>
        <w:t xml:space="preserve">Able </w:t>
      </w:r>
      <w:r w:rsidR="00393190" w:rsidRPr="00DD3682">
        <w:rPr>
          <w:rFonts w:cs="Calibri"/>
        </w:rPr>
        <w:t>to interact in a professional manner with parents, health professionals and other staff</w:t>
      </w:r>
    </w:p>
    <w:p w:rsidR="0013224D" w:rsidRPr="00DD3682" w:rsidRDefault="00393190" w:rsidP="00DD3682">
      <w:pPr>
        <w:pStyle w:val="ListParagraph"/>
        <w:numPr>
          <w:ilvl w:val="0"/>
          <w:numId w:val="18"/>
        </w:numPr>
        <w:tabs>
          <w:tab w:val="left" w:pos="360"/>
          <w:tab w:val="left" w:pos="720"/>
        </w:tabs>
        <w:overflowPunct w:val="0"/>
        <w:autoSpaceDE w:val="0"/>
        <w:autoSpaceDN w:val="0"/>
        <w:adjustRightInd w:val="0"/>
        <w:spacing w:after="0"/>
        <w:ind w:left="720"/>
        <w:textAlignment w:val="baseline"/>
        <w:rPr>
          <w:rFonts w:cs="Calibri"/>
        </w:rPr>
      </w:pPr>
      <w:r w:rsidRPr="00DD3682">
        <w:rPr>
          <w:rFonts w:cs="Calibri"/>
        </w:rPr>
        <w:t>Must have excellent organizational skills</w:t>
      </w:r>
    </w:p>
    <w:p w:rsidR="00F40E40" w:rsidRPr="00DD3682" w:rsidRDefault="00B47A9C" w:rsidP="00DD3682">
      <w:pPr>
        <w:pStyle w:val="ListParagraph"/>
        <w:numPr>
          <w:ilvl w:val="0"/>
          <w:numId w:val="18"/>
        </w:numPr>
        <w:tabs>
          <w:tab w:val="left" w:pos="360"/>
          <w:tab w:val="left" w:pos="720"/>
        </w:tabs>
        <w:overflowPunct w:val="0"/>
        <w:autoSpaceDE w:val="0"/>
        <w:autoSpaceDN w:val="0"/>
        <w:adjustRightInd w:val="0"/>
        <w:spacing w:after="0"/>
        <w:ind w:left="720"/>
        <w:textAlignment w:val="baseline"/>
        <w:rPr>
          <w:rFonts w:cs="Calibri"/>
        </w:rPr>
      </w:pPr>
      <w:r w:rsidRPr="00DD3682">
        <w:rPr>
          <w:rFonts w:cs="Calibri"/>
        </w:rPr>
        <w:t>Intermediate computer skills</w:t>
      </w:r>
      <w:r w:rsidRPr="00DD3682">
        <w:rPr>
          <w:rFonts w:cs="Calibri"/>
          <w:strike/>
        </w:rPr>
        <w:t xml:space="preserve"> </w:t>
      </w:r>
    </w:p>
    <w:p w:rsidR="00855736" w:rsidRPr="00DD3682" w:rsidRDefault="00855736" w:rsidP="00BD5148">
      <w:pPr>
        <w:spacing w:after="0"/>
        <w:rPr>
          <w:rFonts w:cs="Calibri"/>
          <w:b/>
          <w:i/>
        </w:rPr>
      </w:pPr>
    </w:p>
    <w:p w:rsidR="00BD5148" w:rsidRPr="00DD3682" w:rsidRDefault="00BD5148" w:rsidP="00DD3682">
      <w:pPr>
        <w:overflowPunct w:val="0"/>
        <w:autoSpaceDE w:val="0"/>
        <w:autoSpaceDN w:val="0"/>
        <w:adjustRightInd w:val="0"/>
        <w:spacing w:after="0" w:line="240" w:lineRule="auto"/>
        <w:ind w:right="-90"/>
        <w:rPr>
          <w:rFonts w:cs="Calibri"/>
          <w:b/>
        </w:rPr>
      </w:pPr>
      <w:r w:rsidRPr="00DD3682">
        <w:rPr>
          <w:rFonts w:cs="Calibri"/>
          <w:b/>
        </w:rPr>
        <w:t>Working Conditions (Essential physical, mental and emotional demands)</w:t>
      </w:r>
    </w:p>
    <w:p w:rsidR="002F503B" w:rsidRPr="00DD3682" w:rsidRDefault="00BD5148" w:rsidP="00DD3682">
      <w:pPr>
        <w:spacing w:after="0"/>
        <w:rPr>
          <w:rFonts w:cs="Calibri"/>
          <w:i/>
        </w:rPr>
      </w:pPr>
      <w:r w:rsidRPr="00DD3682">
        <w:rPr>
          <w:rFonts w:cs="Calibri"/>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rsidR="0013224D" w:rsidRPr="00DD3682" w:rsidRDefault="0013224D" w:rsidP="0013224D">
      <w:pPr>
        <w:pStyle w:val="ListParagraph"/>
        <w:numPr>
          <w:ilvl w:val="0"/>
          <w:numId w:val="6"/>
        </w:numPr>
        <w:spacing w:after="0"/>
        <w:rPr>
          <w:rFonts w:cs="Calibri"/>
        </w:rPr>
      </w:pPr>
      <w:r w:rsidRPr="00DD3682">
        <w:rPr>
          <w:rFonts w:cs="Calibri"/>
        </w:rPr>
        <w:t>This is classified as a casual position at MICA, with the employee being called as needed</w:t>
      </w:r>
    </w:p>
    <w:p w:rsidR="00BD5148" w:rsidRPr="00DD3682" w:rsidRDefault="00BD5148" w:rsidP="00855736">
      <w:pPr>
        <w:pStyle w:val="ListParagraph"/>
        <w:numPr>
          <w:ilvl w:val="0"/>
          <w:numId w:val="6"/>
        </w:numPr>
        <w:overflowPunct w:val="0"/>
        <w:autoSpaceDE w:val="0"/>
        <w:autoSpaceDN w:val="0"/>
        <w:adjustRightInd w:val="0"/>
        <w:spacing w:after="0"/>
        <w:rPr>
          <w:rFonts w:cs="Calibri"/>
        </w:rPr>
      </w:pPr>
      <w:r w:rsidRPr="00DD3682">
        <w:rPr>
          <w:rFonts w:cs="Calibri"/>
        </w:rPr>
        <w:t>This position requires mental and emotional work.  Strong ability to think and reason independently, maintain objectivity and to exercise sound judgm</w:t>
      </w:r>
      <w:r w:rsidR="00B87984" w:rsidRPr="00DD3682">
        <w:rPr>
          <w:rFonts w:cs="Calibri"/>
        </w:rPr>
        <w:t>ent</w:t>
      </w:r>
    </w:p>
    <w:p w:rsidR="00393190" w:rsidRPr="00DD3682" w:rsidRDefault="00994121" w:rsidP="00855736">
      <w:pPr>
        <w:pStyle w:val="ListParagraph"/>
        <w:numPr>
          <w:ilvl w:val="0"/>
          <w:numId w:val="6"/>
        </w:numPr>
        <w:overflowPunct w:val="0"/>
        <w:autoSpaceDE w:val="0"/>
        <w:autoSpaceDN w:val="0"/>
        <w:adjustRightInd w:val="0"/>
        <w:spacing w:after="0"/>
        <w:rPr>
          <w:rFonts w:cs="Calibri"/>
        </w:rPr>
      </w:pPr>
      <w:r w:rsidRPr="00DD3682">
        <w:rPr>
          <w:rFonts w:cs="Calibri"/>
        </w:rPr>
        <w:t xml:space="preserve">Must be able to </w:t>
      </w:r>
      <w:r w:rsidR="00393190" w:rsidRPr="00DD3682">
        <w:rPr>
          <w:rFonts w:cs="Calibri"/>
        </w:rPr>
        <w:t>observe and recognize children in order to complete screenings, including: measurement of length/height/weight, hearing and vision screenings, blood pressure, hemoglobin testing</w:t>
      </w:r>
    </w:p>
    <w:p w:rsidR="00BF30B3" w:rsidRPr="00DD3682" w:rsidRDefault="00BF30B3" w:rsidP="00DD3682">
      <w:pPr>
        <w:pStyle w:val="ListParagraph"/>
        <w:numPr>
          <w:ilvl w:val="0"/>
          <w:numId w:val="6"/>
        </w:numPr>
        <w:overflowPunct w:val="0"/>
        <w:autoSpaceDE w:val="0"/>
        <w:autoSpaceDN w:val="0"/>
        <w:adjustRightInd w:val="0"/>
        <w:spacing w:after="0"/>
        <w:rPr>
          <w:rFonts w:cs="Calibri"/>
        </w:rPr>
      </w:pPr>
      <w:r w:rsidRPr="00DD3682">
        <w:rPr>
          <w:rFonts w:cs="Calibri"/>
        </w:rPr>
        <w:t>Must be able to function well in a variety of physical environments as this position must provide staff training</w:t>
      </w:r>
      <w:r w:rsidR="0013224D" w:rsidRPr="00DD3682">
        <w:rPr>
          <w:rFonts w:cs="Calibri"/>
        </w:rPr>
        <w:t>, screenings</w:t>
      </w:r>
      <w:r w:rsidRPr="00DD3682">
        <w:rPr>
          <w:rFonts w:cs="Calibri"/>
        </w:rPr>
        <w:t xml:space="preserve"> and assistance at a variety of </w:t>
      </w:r>
      <w:r w:rsidR="0013224D" w:rsidRPr="00DD3682">
        <w:rPr>
          <w:rFonts w:cs="Calibri"/>
        </w:rPr>
        <w:t xml:space="preserve">classrooms, </w:t>
      </w:r>
      <w:r w:rsidRPr="00DD3682">
        <w:rPr>
          <w:rFonts w:cs="Calibri"/>
        </w:rPr>
        <w:t>community offices/locations and family homes</w:t>
      </w:r>
    </w:p>
    <w:p w:rsidR="0013224D" w:rsidRPr="00DD3682" w:rsidRDefault="0013224D" w:rsidP="00DD3682">
      <w:pPr>
        <w:pStyle w:val="ListParagraph"/>
        <w:numPr>
          <w:ilvl w:val="1"/>
          <w:numId w:val="6"/>
        </w:numPr>
        <w:spacing w:after="0"/>
        <w:ind w:left="1080"/>
        <w:rPr>
          <w:rFonts w:cs="Calibri"/>
          <w:b/>
        </w:rPr>
      </w:pPr>
      <w:r w:rsidRPr="00DD3682">
        <w:rPr>
          <w:rFonts w:cs="Calibri"/>
        </w:rPr>
        <w:t>Must be able to navigate stairs to access some classrooms and family homes</w:t>
      </w:r>
    </w:p>
    <w:p w:rsidR="0013224D" w:rsidRPr="00DD3682" w:rsidRDefault="0013224D" w:rsidP="00DD3682">
      <w:pPr>
        <w:pStyle w:val="ListParagraph"/>
        <w:numPr>
          <w:ilvl w:val="1"/>
          <w:numId w:val="6"/>
        </w:numPr>
        <w:spacing w:after="0"/>
        <w:ind w:left="1080"/>
        <w:rPr>
          <w:rFonts w:cs="Calibri"/>
        </w:rPr>
      </w:pPr>
      <w:r w:rsidRPr="00DD3682">
        <w:rPr>
          <w:rFonts w:cs="Calibri"/>
        </w:rPr>
        <w:t>Must be able to move about in indoor and outdoor environments to complete screenings and assessments with the children</w:t>
      </w:r>
    </w:p>
    <w:p w:rsidR="0013224D" w:rsidRPr="00DD3682" w:rsidRDefault="0013224D" w:rsidP="00DD3682">
      <w:pPr>
        <w:pStyle w:val="ListParagraph"/>
        <w:numPr>
          <w:ilvl w:val="1"/>
          <w:numId w:val="6"/>
        </w:numPr>
        <w:overflowPunct w:val="0"/>
        <w:autoSpaceDE w:val="0"/>
        <w:autoSpaceDN w:val="0"/>
        <w:adjustRightInd w:val="0"/>
        <w:spacing w:after="0"/>
        <w:ind w:left="1080"/>
        <w:rPr>
          <w:rFonts w:cs="Calibri"/>
        </w:rPr>
      </w:pPr>
      <w:r w:rsidRPr="00DD3682">
        <w:rPr>
          <w:rFonts w:cs="Calibri"/>
        </w:rPr>
        <w:t>May work indoors, in an office space that may or may not be shared</w:t>
      </w:r>
    </w:p>
    <w:p w:rsidR="00393190" w:rsidRPr="00DD3682" w:rsidRDefault="00393190" w:rsidP="00DD3682">
      <w:pPr>
        <w:pStyle w:val="ListParagraph"/>
        <w:numPr>
          <w:ilvl w:val="1"/>
          <w:numId w:val="6"/>
        </w:numPr>
        <w:overflowPunct w:val="0"/>
        <w:autoSpaceDE w:val="0"/>
        <w:autoSpaceDN w:val="0"/>
        <w:adjustRightInd w:val="0"/>
        <w:spacing w:after="0"/>
        <w:ind w:left="1080"/>
        <w:rPr>
          <w:rFonts w:cs="Calibri"/>
        </w:rPr>
      </w:pPr>
      <w:r w:rsidRPr="00DD3682">
        <w:rPr>
          <w:rFonts w:cs="Calibri"/>
        </w:rPr>
        <w:t>The person in this position needs to occasionally move about inside the office to access file cabinets, office machinery, etc.</w:t>
      </w:r>
    </w:p>
    <w:p w:rsidR="00397E1F" w:rsidRPr="00DD3682" w:rsidRDefault="0013224D" w:rsidP="00DD3682">
      <w:pPr>
        <w:numPr>
          <w:ilvl w:val="0"/>
          <w:numId w:val="4"/>
        </w:numPr>
        <w:overflowPunct w:val="0"/>
        <w:autoSpaceDE w:val="0"/>
        <w:autoSpaceDN w:val="0"/>
        <w:adjustRightInd w:val="0"/>
        <w:spacing w:after="0"/>
        <w:textAlignment w:val="baseline"/>
        <w:rPr>
          <w:rFonts w:cs="Calibri"/>
          <w:b/>
        </w:rPr>
      </w:pPr>
      <w:r w:rsidRPr="00DD3682">
        <w:rPr>
          <w:rFonts w:cs="Calibri"/>
        </w:rPr>
        <w:t>Regularly drives to classrooms, community off</w:t>
      </w:r>
      <w:r w:rsidR="00433BB9" w:rsidRPr="00DD3682">
        <w:rPr>
          <w:rFonts w:cs="Calibri"/>
        </w:rPr>
        <w:t>ices/location and family homes</w:t>
      </w:r>
    </w:p>
    <w:p w:rsidR="00BD5148" w:rsidRPr="00DD3682" w:rsidRDefault="0013224D" w:rsidP="00DD3682">
      <w:pPr>
        <w:numPr>
          <w:ilvl w:val="1"/>
          <w:numId w:val="4"/>
        </w:numPr>
        <w:overflowPunct w:val="0"/>
        <w:autoSpaceDE w:val="0"/>
        <w:autoSpaceDN w:val="0"/>
        <w:adjustRightInd w:val="0"/>
        <w:spacing w:after="0"/>
        <w:ind w:left="1080"/>
        <w:textAlignment w:val="baseline"/>
        <w:rPr>
          <w:rFonts w:cs="Calibri"/>
          <w:b/>
        </w:rPr>
      </w:pPr>
      <w:r w:rsidRPr="00DD3682">
        <w:rPr>
          <w:rFonts w:cs="Calibri"/>
        </w:rPr>
        <w:lastRenderedPageBreak/>
        <w:t xml:space="preserve"> </w:t>
      </w:r>
      <w:r w:rsidR="00BD5148" w:rsidRPr="00DD3682">
        <w:rPr>
          <w:rFonts w:cs="Calibri"/>
        </w:rPr>
        <w:t>Must have and maintain reliable transportation, a valid driver’s license and proof of automobile insurance</w:t>
      </w:r>
      <w:r w:rsidR="00C07AE1" w:rsidRPr="00DD3682">
        <w:rPr>
          <w:rFonts w:cs="Calibri"/>
          <w:b/>
        </w:rPr>
        <w:t xml:space="preserve">.  </w:t>
      </w:r>
      <w:r w:rsidR="00C07AE1" w:rsidRPr="00DD3682">
        <w:rPr>
          <w:rFonts w:cs="Calibri"/>
        </w:rPr>
        <w:t xml:space="preserve">May be required to use personal vehicle for home visits.  </w:t>
      </w:r>
      <w:r w:rsidR="00994121" w:rsidRPr="00DD3682">
        <w:rPr>
          <w:rFonts w:cs="Calibri"/>
        </w:rPr>
        <w:t xml:space="preserve">License must be in good standing, as this position must be </w:t>
      </w:r>
      <w:r w:rsidR="00DD3682" w:rsidRPr="00DD3682">
        <w:rPr>
          <w:rFonts w:cs="Calibri"/>
        </w:rPr>
        <w:t>able to drive agency-owned van</w:t>
      </w:r>
    </w:p>
    <w:p w:rsidR="00C61DEE" w:rsidRPr="00DD3682" w:rsidRDefault="00C61DEE" w:rsidP="00DD3682">
      <w:pPr>
        <w:numPr>
          <w:ilvl w:val="1"/>
          <w:numId w:val="4"/>
        </w:numPr>
        <w:overflowPunct w:val="0"/>
        <w:autoSpaceDE w:val="0"/>
        <w:autoSpaceDN w:val="0"/>
        <w:adjustRightInd w:val="0"/>
        <w:spacing w:after="0"/>
        <w:ind w:left="1080"/>
        <w:textAlignment w:val="baseline"/>
        <w:rPr>
          <w:rFonts w:cs="Calibri"/>
          <w:b/>
        </w:rPr>
      </w:pPr>
      <w:r w:rsidRPr="00DD3682">
        <w:rPr>
          <w:rFonts w:cs="Calibri"/>
        </w:rPr>
        <w:t>May occasionally need to provide services to participants in their own homes</w:t>
      </w:r>
    </w:p>
    <w:p w:rsidR="00BD5148" w:rsidRPr="00DD3682" w:rsidRDefault="00BD5148" w:rsidP="00DD3682">
      <w:pPr>
        <w:numPr>
          <w:ilvl w:val="0"/>
          <w:numId w:val="25"/>
        </w:numPr>
        <w:overflowPunct w:val="0"/>
        <w:autoSpaceDE w:val="0"/>
        <w:autoSpaceDN w:val="0"/>
        <w:adjustRightInd w:val="0"/>
        <w:spacing w:after="0"/>
        <w:rPr>
          <w:rFonts w:cs="Calibri"/>
        </w:rPr>
      </w:pPr>
      <w:r w:rsidRPr="00DD3682">
        <w:rPr>
          <w:rFonts w:cs="Calibri"/>
        </w:rPr>
        <w:t xml:space="preserve">The person in this position frequently communicates with </w:t>
      </w:r>
      <w:r w:rsidR="0013224D" w:rsidRPr="00DD3682">
        <w:rPr>
          <w:rFonts w:cs="Calibri"/>
        </w:rPr>
        <w:t>children, parents</w:t>
      </w:r>
      <w:r w:rsidRPr="00DD3682">
        <w:rPr>
          <w:rFonts w:cs="Calibri"/>
        </w:rPr>
        <w:t xml:space="preserve"> and colleague</w:t>
      </w:r>
      <w:r w:rsidR="00980091" w:rsidRPr="00DD3682">
        <w:rPr>
          <w:rFonts w:cs="Calibri"/>
        </w:rPr>
        <w:t>s r</w:t>
      </w:r>
      <w:r w:rsidRPr="00DD3682">
        <w:rPr>
          <w:rFonts w:cs="Calibri"/>
        </w:rPr>
        <w:t xml:space="preserve">egarding agency programs.  Must be able to exchange accurate </w:t>
      </w:r>
      <w:r w:rsidR="00DD3682" w:rsidRPr="00DD3682">
        <w:rPr>
          <w:rFonts w:cs="Calibri"/>
        </w:rPr>
        <w:t>information in these situations</w:t>
      </w:r>
    </w:p>
    <w:p w:rsidR="003A55C0" w:rsidRPr="00DD3682" w:rsidRDefault="003A55C0" w:rsidP="00DD3682">
      <w:pPr>
        <w:numPr>
          <w:ilvl w:val="0"/>
          <w:numId w:val="25"/>
        </w:numPr>
        <w:overflowPunct w:val="0"/>
        <w:autoSpaceDE w:val="0"/>
        <w:autoSpaceDN w:val="0"/>
        <w:adjustRightInd w:val="0"/>
        <w:spacing w:after="0"/>
        <w:rPr>
          <w:rFonts w:cs="Calibri"/>
        </w:rPr>
      </w:pPr>
      <w:r w:rsidRPr="00DD3682">
        <w:rPr>
          <w:rFonts w:cs="Calibri"/>
        </w:rPr>
        <w:t xml:space="preserve">The person in this position frequently moves </w:t>
      </w:r>
      <w:r w:rsidR="00393190" w:rsidRPr="00DD3682">
        <w:rPr>
          <w:rFonts w:cs="Calibri"/>
        </w:rPr>
        <w:t>laptop computer</w:t>
      </w:r>
      <w:r w:rsidR="0013224D" w:rsidRPr="00DD3682">
        <w:rPr>
          <w:rFonts w:cs="Calibri"/>
        </w:rPr>
        <w:t>,</w:t>
      </w:r>
      <w:r w:rsidR="00393190" w:rsidRPr="00DD3682">
        <w:rPr>
          <w:rFonts w:cs="Calibri"/>
        </w:rPr>
        <w:t xml:space="preserve"> </w:t>
      </w:r>
      <w:r w:rsidRPr="00DD3682">
        <w:rPr>
          <w:rFonts w:cs="Calibri"/>
        </w:rPr>
        <w:t xml:space="preserve">boxes of educational materials </w:t>
      </w:r>
      <w:r w:rsidR="0013224D" w:rsidRPr="00DD3682">
        <w:rPr>
          <w:rFonts w:cs="Calibri"/>
        </w:rPr>
        <w:t xml:space="preserve">and screening equipment </w:t>
      </w:r>
      <w:r w:rsidRPr="00DD3682">
        <w:rPr>
          <w:rFonts w:cs="Calibri"/>
        </w:rPr>
        <w:t xml:space="preserve">weighing up to </w:t>
      </w:r>
      <w:r w:rsidR="00393190" w:rsidRPr="00DD3682">
        <w:rPr>
          <w:rFonts w:cs="Calibri"/>
        </w:rPr>
        <w:t>3</w:t>
      </w:r>
      <w:r w:rsidRPr="00DD3682">
        <w:rPr>
          <w:rFonts w:cs="Calibri"/>
        </w:rPr>
        <w:t>0 pounds</w:t>
      </w:r>
    </w:p>
    <w:p w:rsidR="00BD5148" w:rsidRPr="00DD3682" w:rsidRDefault="00433BB9" w:rsidP="00DD3682">
      <w:pPr>
        <w:pStyle w:val="ListParagraph"/>
        <w:numPr>
          <w:ilvl w:val="0"/>
          <w:numId w:val="25"/>
        </w:numPr>
        <w:overflowPunct w:val="0"/>
        <w:autoSpaceDE w:val="0"/>
        <w:autoSpaceDN w:val="0"/>
        <w:adjustRightInd w:val="0"/>
        <w:spacing w:after="0"/>
        <w:rPr>
          <w:rFonts w:cs="Calibri"/>
        </w:rPr>
      </w:pPr>
      <w:r w:rsidRPr="00DD3682">
        <w:rPr>
          <w:rFonts w:cs="Calibri"/>
        </w:rPr>
        <w:t xml:space="preserve">Frequent operation of </w:t>
      </w:r>
      <w:r w:rsidR="00BD5148" w:rsidRPr="00DD3682">
        <w:rPr>
          <w:rFonts w:cs="Calibri"/>
        </w:rPr>
        <w:t>a computer or other electronic mobile device for purposes of documentation and communication</w:t>
      </w:r>
    </w:p>
    <w:p w:rsidR="00393190" w:rsidRPr="00DD3682" w:rsidRDefault="00393190" w:rsidP="00DD3682">
      <w:pPr>
        <w:numPr>
          <w:ilvl w:val="0"/>
          <w:numId w:val="25"/>
        </w:numPr>
        <w:overflowPunct w:val="0"/>
        <w:autoSpaceDE w:val="0"/>
        <w:autoSpaceDN w:val="0"/>
        <w:spacing w:after="0"/>
        <w:textAlignment w:val="baseline"/>
        <w:rPr>
          <w:rFonts w:cs="Calibri"/>
        </w:rPr>
      </w:pPr>
      <w:r w:rsidRPr="00DD3682">
        <w:rPr>
          <w:rFonts w:cs="Calibri"/>
        </w:rPr>
        <w:t>Must have a pre-employment physical examination, and every three years thereafter, to prove abilit</w:t>
      </w:r>
      <w:r w:rsidR="00433BB9" w:rsidRPr="00DD3682">
        <w:rPr>
          <w:rFonts w:cs="Calibri"/>
        </w:rPr>
        <w:t>y to perform work duties</w:t>
      </w:r>
    </w:p>
    <w:p w:rsidR="00433BB9" w:rsidRPr="00DD3682" w:rsidRDefault="00433BB9" w:rsidP="00DD3682">
      <w:pPr>
        <w:pStyle w:val="ListParagraph"/>
        <w:numPr>
          <w:ilvl w:val="0"/>
          <w:numId w:val="25"/>
        </w:numPr>
        <w:spacing w:after="0" w:line="240" w:lineRule="auto"/>
        <w:rPr>
          <w:rFonts w:cs="Calibri"/>
          <w:b/>
        </w:rPr>
      </w:pPr>
      <w:r w:rsidRPr="00DD3682">
        <w:rPr>
          <w:rFonts w:cs="Calibri"/>
        </w:rPr>
        <w:t>Staff who work in centers that serve infants will be required to have a Tdap immunization per Centers for Disease Control and Pr</w:t>
      </w:r>
      <w:r w:rsidR="00DD3682" w:rsidRPr="00DD3682">
        <w:rPr>
          <w:rFonts w:cs="Calibri"/>
        </w:rPr>
        <w:t>evention (CDC) recommendations</w:t>
      </w:r>
    </w:p>
    <w:p w:rsidR="00433BB9" w:rsidRPr="00DD3682" w:rsidRDefault="00433BB9" w:rsidP="00DD3682">
      <w:pPr>
        <w:pStyle w:val="ListParagraph"/>
        <w:numPr>
          <w:ilvl w:val="0"/>
          <w:numId w:val="25"/>
        </w:numPr>
        <w:spacing w:after="0" w:line="240" w:lineRule="auto"/>
        <w:rPr>
          <w:rFonts w:cs="Calibri"/>
          <w:b/>
        </w:rPr>
      </w:pPr>
      <w:r w:rsidRPr="00DD3682">
        <w:rPr>
          <w:rFonts w:cs="Calibri"/>
        </w:rPr>
        <w:t xml:space="preserve">Provide the agency with a TB assessment at time of hire and </w:t>
      </w:r>
      <w:r w:rsidR="00DD3682" w:rsidRPr="00DD3682">
        <w:rPr>
          <w:rFonts w:cs="Calibri"/>
        </w:rPr>
        <w:t>every year thereafter</w:t>
      </w:r>
    </w:p>
    <w:p w:rsidR="00433BB9" w:rsidRPr="00DD3682" w:rsidRDefault="00433BB9" w:rsidP="00EC4EC0">
      <w:pPr>
        <w:numPr>
          <w:ilvl w:val="12"/>
          <w:numId w:val="0"/>
        </w:numPr>
        <w:tabs>
          <w:tab w:val="left" w:pos="360"/>
        </w:tabs>
        <w:spacing w:after="0" w:line="240" w:lineRule="auto"/>
        <w:rPr>
          <w:rFonts w:cs="Calibri"/>
          <w:b/>
        </w:rPr>
      </w:pPr>
    </w:p>
    <w:p w:rsidR="00BD5148" w:rsidRPr="00DD3682" w:rsidRDefault="001119E6" w:rsidP="00EC4EC0">
      <w:pPr>
        <w:numPr>
          <w:ilvl w:val="12"/>
          <w:numId w:val="0"/>
        </w:numPr>
        <w:tabs>
          <w:tab w:val="left" w:pos="360"/>
        </w:tabs>
        <w:spacing w:after="0" w:line="240" w:lineRule="auto"/>
        <w:rPr>
          <w:rFonts w:cs="Calibri"/>
          <w:b/>
        </w:rPr>
      </w:pPr>
      <w:r w:rsidRPr="00DD3682">
        <w:rPr>
          <w:rFonts w:cs="Calibri"/>
          <w:b/>
        </w:rPr>
        <w:t>Education</w:t>
      </w:r>
      <w:r w:rsidR="00433BB9" w:rsidRPr="00DD3682">
        <w:rPr>
          <w:rFonts w:cs="Calibri"/>
          <w:b/>
        </w:rPr>
        <w:t xml:space="preserve"> and </w:t>
      </w:r>
      <w:r w:rsidR="00855736" w:rsidRPr="00DD3682">
        <w:rPr>
          <w:rFonts w:cs="Calibri"/>
          <w:b/>
        </w:rPr>
        <w:t>Experience</w:t>
      </w:r>
      <w:r w:rsidR="00433BB9" w:rsidRPr="00DD3682">
        <w:rPr>
          <w:rFonts w:cs="Calibri"/>
          <w:b/>
        </w:rPr>
        <w:t xml:space="preserve"> </w:t>
      </w:r>
    </w:p>
    <w:p w:rsidR="00393190" w:rsidRPr="000B2E15" w:rsidRDefault="00524418" w:rsidP="00BD5148">
      <w:pPr>
        <w:numPr>
          <w:ilvl w:val="12"/>
          <w:numId w:val="0"/>
        </w:numPr>
        <w:tabs>
          <w:tab w:val="left" w:pos="360"/>
        </w:tabs>
        <w:spacing w:after="0"/>
        <w:rPr>
          <w:rFonts w:cs="Calibri"/>
          <w:b/>
        </w:rPr>
      </w:pPr>
      <w:r w:rsidRPr="000B2E15">
        <w:rPr>
          <w:rFonts w:cs="Calibri"/>
          <w:b/>
        </w:rPr>
        <w:t>Required</w:t>
      </w:r>
    </w:p>
    <w:p w:rsidR="001119E6" w:rsidRPr="00DD3682" w:rsidRDefault="001119E6" w:rsidP="00DD3682">
      <w:pPr>
        <w:numPr>
          <w:ilvl w:val="0"/>
          <w:numId w:val="19"/>
        </w:numPr>
        <w:tabs>
          <w:tab w:val="left" w:pos="360"/>
          <w:tab w:val="left" w:pos="720"/>
          <w:tab w:val="left" w:pos="1260"/>
          <w:tab w:val="left" w:pos="1620"/>
          <w:tab w:val="left" w:pos="2160"/>
        </w:tabs>
        <w:overflowPunct w:val="0"/>
        <w:autoSpaceDE w:val="0"/>
        <w:autoSpaceDN w:val="0"/>
        <w:adjustRightInd w:val="0"/>
        <w:spacing w:after="0"/>
        <w:ind w:left="720"/>
        <w:textAlignment w:val="baseline"/>
        <w:rPr>
          <w:rFonts w:cs="Calibri"/>
        </w:rPr>
      </w:pPr>
      <w:r w:rsidRPr="00DD3682">
        <w:rPr>
          <w:rFonts w:cs="Calibri"/>
        </w:rPr>
        <w:t xml:space="preserve">Completion of </w:t>
      </w:r>
      <w:r w:rsidR="000B2E15">
        <w:rPr>
          <w:rFonts w:cs="Calibri"/>
        </w:rPr>
        <w:t>LPN</w:t>
      </w:r>
      <w:r w:rsidRPr="00DD3682">
        <w:rPr>
          <w:rFonts w:cs="Calibri"/>
        </w:rPr>
        <w:t xml:space="preserve"> program from accredited school</w:t>
      </w:r>
    </w:p>
    <w:p w:rsidR="001119E6" w:rsidRPr="00DD3682" w:rsidRDefault="001119E6" w:rsidP="00DD3682">
      <w:pPr>
        <w:numPr>
          <w:ilvl w:val="0"/>
          <w:numId w:val="20"/>
        </w:numPr>
        <w:tabs>
          <w:tab w:val="left" w:pos="360"/>
          <w:tab w:val="left" w:pos="720"/>
          <w:tab w:val="left" w:pos="1260"/>
          <w:tab w:val="left" w:pos="1620"/>
          <w:tab w:val="left" w:pos="2160"/>
        </w:tabs>
        <w:overflowPunct w:val="0"/>
        <w:autoSpaceDE w:val="0"/>
        <w:autoSpaceDN w:val="0"/>
        <w:adjustRightInd w:val="0"/>
        <w:spacing w:after="0"/>
        <w:ind w:left="720"/>
        <w:textAlignment w:val="baseline"/>
        <w:rPr>
          <w:rFonts w:cs="Calibri"/>
          <w:b/>
        </w:rPr>
      </w:pPr>
      <w:r w:rsidRPr="00DD3682">
        <w:rPr>
          <w:rFonts w:cs="Calibri"/>
        </w:rPr>
        <w:t xml:space="preserve">Possession of a valid Iowa License as a </w:t>
      </w:r>
      <w:r w:rsidR="000B2E15">
        <w:rPr>
          <w:rFonts w:cs="Calibri"/>
        </w:rPr>
        <w:t>Licensed Practical</w:t>
      </w:r>
      <w:r w:rsidRPr="00DD3682">
        <w:rPr>
          <w:rFonts w:cs="Calibri"/>
        </w:rPr>
        <w:t xml:space="preserve"> Nurse </w:t>
      </w:r>
    </w:p>
    <w:p w:rsidR="00855736" w:rsidRPr="00DD3682" w:rsidRDefault="00855736" w:rsidP="00DD3682">
      <w:pPr>
        <w:numPr>
          <w:ilvl w:val="0"/>
          <w:numId w:val="20"/>
        </w:numPr>
        <w:tabs>
          <w:tab w:val="left" w:pos="360"/>
          <w:tab w:val="left" w:pos="720"/>
          <w:tab w:val="left" w:pos="1260"/>
          <w:tab w:val="left" w:pos="1620"/>
          <w:tab w:val="left" w:pos="2160"/>
        </w:tabs>
        <w:overflowPunct w:val="0"/>
        <w:autoSpaceDE w:val="0"/>
        <w:autoSpaceDN w:val="0"/>
        <w:adjustRightInd w:val="0"/>
        <w:spacing w:after="0" w:line="240" w:lineRule="auto"/>
        <w:ind w:left="720"/>
        <w:textAlignment w:val="baseline"/>
        <w:rPr>
          <w:rFonts w:cs="Calibri"/>
          <w:b/>
        </w:rPr>
      </w:pPr>
      <w:r w:rsidRPr="00DD3682">
        <w:rPr>
          <w:rFonts w:cs="Calibri"/>
        </w:rPr>
        <w:t xml:space="preserve">2 years of experience in the nursing field  </w:t>
      </w:r>
    </w:p>
    <w:p w:rsidR="00855736" w:rsidRPr="00DD3682" w:rsidRDefault="00855736" w:rsidP="00EC4EC0">
      <w:pPr>
        <w:pStyle w:val="ListParagraph"/>
        <w:spacing w:after="0" w:line="240" w:lineRule="auto"/>
        <w:ind w:left="0"/>
        <w:rPr>
          <w:rFonts w:cs="Calibri"/>
          <w:b/>
        </w:rPr>
      </w:pPr>
    </w:p>
    <w:p w:rsidR="00BD5148" w:rsidRPr="00DD3682" w:rsidRDefault="00BD5148" w:rsidP="00EC4EC0">
      <w:pPr>
        <w:pStyle w:val="ListParagraph"/>
        <w:spacing w:after="0" w:line="240" w:lineRule="auto"/>
        <w:ind w:left="0"/>
        <w:rPr>
          <w:rFonts w:cs="Calibri"/>
          <w:b/>
        </w:rPr>
      </w:pPr>
      <w:r w:rsidRPr="00DD3682">
        <w:rPr>
          <w:rFonts w:cs="Calibri"/>
          <w:b/>
        </w:rPr>
        <w:t>Candidates offered the position m</w:t>
      </w:r>
      <w:r w:rsidR="00433BB9" w:rsidRPr="00DD3682">
        <w:rPr>
          <w:rFonts w:cs="Calibri"/>
          <w:b/>
        </w:rPr>
        <w:t>ust meet the following criteria</w:t>
      </w:r>
    </w:p>
    <w:p w:rsidR="00393190" w:rsidRPr="00DD3682" w:rsidRDefault="00393190" w:rsidP="00855736">
      <w:pPr>
        <w:numPr>
          <w:ilvl w:val="0"/>
          <w:numId w:val="2"/>
        </w:numPr>
        <w:overflowPunct w:val="0"/>
        <w:autoSpaceDE w:val="0"/>
        <w:autoSpaceDN w:val="0"/>
        <w:adjustRightInd w:val="0"/>
        <w:spacing w:after="0"/>
        <w:rPr>
          <w:rFonts w:cs="Calibri"/>
        </w:rPr>
      </w:pPr>
      <w:r w:rsidRPr="00DD3682">
        <w:rPr>
          <w:rFonts w:cs="Calibri"/>
        </w:rPr>
        <w:t>Minimum age requirement of 18 per NAEYC and/or DHS licensing standards</w:t>
      </w:r>
    </w:p>
    <w:p w:rsidR="00393190" w:rsidRPr="00DD3682" w:rsidRDefault="00393190" w:rsidP="00DD3682">
      <w:pPr>
        <w:pStyle w:val="ListParagraph"/>
        <w:numPr>
          <w:ilvl w:val="0"/>
          <w:numId w:val="2"/>
        </w:numPr>
        <w:spacing w:after="0" w:line="240" w:lineRule="auto"/>
        <w:rPr>
          <w:rFonts w:cs="Calibri"/>
          <w:b/>
        </w:rPr>
      </w:pPr>
      <w:r w:rsidRPr="00DD3682">
        <w:rPr>
          <w:rFonts w:cs="Calibri"/>
        </w:rPr>
        <w:t>Successful completion of all background checks at hire and thereafter according to agency and program standards.</w:t>
      </w:r>
    </w:p>
    <w:p w:rsidR="00DD3682" w:rsidRPr="00DD3682" w:rsidRDefault="00DD3682" w:rsidP="00DD3682">
      <w:pPr>
        <w:spacing w:after="0" w:line="240" w:lineRule="auto"/>
        <w:rPr>
          <w:rFonts w:cs="Calibri"/>
          <w:b/>
          <w:bCs/>
        </w:rPr>
      </w:pPr>
    </w:p>
    <w:p w:rsidR="00BD5148" w:rsidRPr="00DD3682" w:rsidRDefault="00BD5148" w:rsidP="00DD3682">
      <w:pPr>
        <w:spacing w:after="0" w:line="240" w:lineRule="auto"/>
        <w:rPr>
          <w:rFonts w:cs="Calibri"/>
        </w:rPr>
      </w:pPr>
      <w:r w:rsidRPr="00DD3682">
        <w:rPr>
          <w:rFonts w:cs="Calibri"/>
          <w:b/>
          <w:bCs/>
        </w:rPr>
        <w:t>Other Duties</w:t>
      </w:r>
      <w:r w:rsidRPr="00DD3682">
        <w:rPr>
          <w:rFonts w:cs="Calibri"/>
          <w:b/>
          <w:bCs/>
        </w:rPr>
        <w:br/>
      </w:r>
      <w:r w:rsidRPr="00DD3682">
        <w:rPr>
          <w:rFonts w:cs="Calibri"/>
        </w:rPr>
        <w:t>Please note</w:t>
      </w:r>
      <w:r w:rsidR="00524418" w:rsidRPr="00DD3682">
        <w:rPr>
          <w:rFonts w:cs="Calibri"/>
        </w:rPr>
        <w:t>,</w:t>
      </w:r>
      <w:r w:rsidRPr="00DD3682">
        <w:rPr>
          <w:rFonts w:cs="Calibri"/>
        </w:rPr>
        <w:t xml:space="preserve"> this job description is not designed to cover or contain a comprehensive listing of activities, duties or responsibilities that are required of the employee for this job. Duties, responsibilities and activities may change at any time with or without notice. Additional information</w:t>
      </w:r>
    </w:p>
    <w:tbl>
      <w:tblPr>
        <w:tblStyle w:val="TableGrid"/>
        <w:tblW w:w="8553" w:type="dxa"/>
        <w:tblCellMar>
          <w:left w:w="115" w:type="dxa"/>
          <w:right w:w="115" w:type="dxa"/>
        </w:tblCellMar>
        <w:tblLook w:val="01E0" w:firstRow="1" w:lastRow="1" w:firstColumn="1" w:lastColumn="1" w:noHBand="0" w:noVBand="0"/>
      </w:tblPr>
      <w:tblGrid>
        <w:gridCol w:w="1975"/>
        <w:gridCol w:w="2550"/>
        <w:gridCol w:w="1770"/>
        <w:gridCol w:w="2258"/>
      </w:tblGrid>
      <w:tr w:rsidR="00BD5148" w:rsidRPr="00DD3682" w:rsidTr="00590C11">
        <w:tc>
          <w:tcPr>
            <w:tcW w:w="1975" w:type="dxa"/>
            <w:tcBorders>
              <w:bottom w:val="single" w:sz="4" w:space="0" w:color="auto"/>
            </w:tcBorders>
          </w:tcPr>
          <w:p w:rsidR="00BD5148" w:rsidRPr="00DD3682" w:rsidRDefault="00BF2248" w:rsidP="00366416">
            <w:pPr>
              <w:pStyle w:val="Tabletext"/>
              <w:rPr>
                <w:rFonts w:ascii="Calibri" w:hAnsi="Calibri" w:cs="Calibri"/>
                <w:sz w:val="22"/>
                <w:szCs w:val="22"/>
              </w:rPr>
            </w:pPr>
            <w:r w:rsidRPr="00DD3682">
              <w:rPr>
                <w:rFonts w:ascii="Calibri" w:hAnsi="Calibri" w:cs="Calibri"/>
                <w:sz w:val="22"/>
                <w:szCs w:val="22"/>
              </w:rPr>
              <w:t>Program</w:t>
            </w:r>
          </w:p>
        </w:tc>
        <w:tc>
          <w:tcPr>
            <w:tcW w:w="2550" w:type="dxa"/>
            <w:tcBorders>
              <w:bottom w:val="single" w:sz="4" w:space="0" w:color="auto"/>
            </w:tcBorders>
          </w:tcPr>
          <w:p w:rsidR="00BD5148" w:rsidRPr="00DD3682" w:rsidRDefault="0013224D" w:rsidP="00366416">
            <w:pPr>
              <w:rPr>
                <w:rFonts w:cs="Calibri"/>
                <w:sz w:val="22"/>
                <w:szCs w:val="22"/>
              </w:rPr>
            </w:pPr>
            <w:r w:rsidRPr="00DD3682">
              <w:rPr>
                <w:rFonts w:cs="Calibri"/>
                <w:sz w:val="22"/>
                <w:szCs w:val="22"/>
              </w:rPr>
              <w:t>Early Childhood</w:t>
            </w:r>
          </w:p>
        </w:tc>
        <w:tc>
          <w:tcPr>
            <w:tcW w:w="1770" w:type="dxa"/>
            <w:shd w:val="clear" w:color="auto" w:fill="D9D9D9" w:themeFill="background1" w:themeFillShade="D9"/>
          </w:tcPr>
          <w:p w:rsidR="00BD5148" w:rsidRPr="00DD3682" w:rsidRDefault="00BD5148" w:rsidP="00366416">
            <w:pPr>
              <w:pStyle w:val="Tabletext"/>
              <w:rPr>
                <w:rFonts w:ascii="Calibri" w:hAnsi="Calibri" w:cs="Calibri"/>
                <w:sz w:val="22"/>
                <w:szCs w:val="22"/>
              </w:rPr>
            </w:pPr>
            <w:r w:rsidRPr="00DD3682">
              <w:rPr>
                <w:rFonts w:ascii="Calibri" w:hAnsi="Calibri" w:cs="Calibri"/>
                <w:sz w:val="22"/>
                <w:szCs w:val="22"/>
              </w:rPr>
              <w:t>Management? (Yes/No)</w:t>
            </w:r>
          </w:p>
        </w:tc>
        <w:tc>
          <w:tcPr>
            <w:tcW w:w="2258" w:type="dxa"/>
            <w:shd w:val="clear" w:color="auto" w:fill="D9D9D9" w:themeFill="background1" w:themeFillShade="D9"/>
          </w:tcPr>
          <w:p w:rsidR="00BD5148" w:rsidRPr="00DD3682" w:rsidRDefault="0015392D" w:rsidP="00366416">
            <w:pPr>
              <w:rPr>
                <w:rFonts w:cs="Calibri"/>
                <w:sz w:val="22"/>
                <w:szCs w:val="22"/>
              </w:rPr>
            </w:pPr>
            <w:r w:rsidRPr="00DD3682">
              <w:rPr>
                <w:rFonts w:cs="Calibri"/>
                <w:sz w:val="22"/>
                <w:szCs w:val="22"/>
              </w:rPr>
              <w:t>No</w:t>
            </w:r>
          </w:p>
        </w:tc>
      </w:tr>
      <w:tr w:rsidR="00BD5148" w:rsidRPr="00DD3682" w:rsidTr="00590C11">
        <w:tc>
          <w:tcPr>
            <w:tcW w:w="1975" w:type="dxa"/>
            <w:shd w:val="clear" w:color="auto" w:fill="D9D9D9" w:themeFill="background1" w:themeFillShade="D9"/>
            <w:vAlign w:val="center"/>
          </w:tcPr>
          <w:p w:rsidR="00BD5148" w:rsidRPr="00DD3682" w:rsidRDefault="00BD5148" w:rsidP="00366416">
            <w:pPr>
              <w:pStyle w:val="Tabletext"/>
              <w:spacing w:before="100" w:beforeAutospacing="1" w:after="100" w:afterAutospacing="1"/>
              <w:rPr>
                <w:rFonts w:ascii="Calibri" w:hAnsi="Calibri" w:cs="Calibri"/>
                <w:sz w:val="22"/>
                <w:szCs w:val="22"/>
              </w:rPr>
            </w:pPr>
            <w:r w:rsidRPr="00DD3682">
              <w:rPr>
                <w:rFonts w:ascii="Calibri" w:hAnsi="Calibri" w:cs="Calibri"/>
                <w:sz w:val="22"/>
                <w:szCs w:val="22"/>
              </w:rPr>
              <w:t>Generic title</w:t>
            </w:r>
          </w:p>
        </w:tc>
        <w:tc>
          <w:tcPr>
            <w:tcW w:w="2550" w:type="dxa"/>
            <w:shd w:val="clear" w:color="auto" w:fill="D9D9D9" w:themeFill="background1" w:themeFillShade="D9"/>
            <w:vAlign w:val="center"/>
          </w:tcPr>
          <w:p w:rsidR="00BD5148" w:rsidRPr="00DD3682" w:rsidRDefault="00031638" w:rsidP="00F654B1">
            <w:pPr>
              <w:spacing w:before="100" w:beforeAutospacing="1" w:after="100" w:afterAutospacing="1"/>
              <w:rPr>
                <w:rFonts w:cs="Calibri"/>
                <w:sz w:val="22"/>
                <w:szCs w:val="22"/>
              </w:rPr>
            </w:pPr>
            <w:r w:rsidRPr="00DD3682">
              <w:rPr>
                <w:rFonts w:cs="Calibri"/>
                <w:sz w:val="22"/>
                <w:szCs w:val="22"/>
              </w:rPr>
              <w:t>ECP Nurse</w:t>
            </w:r>
            <w:r w:rsidR="000B2E15">
              <w:rPr>
                <w:rFonts w:cs="Calibri"/>
                <w:sz w:val="22"/>
                <w:szCs w:val="22"/>
              </w:rPr>
              <w:t xml:space="preserve"> LPN</w:t>
            </w:r>
          </w:p>
        </w:tc>
        <w:tc>
          <w:tcPr>
            <w:tcW w:w="1770" w:type="dxa"/>
          </w:tcPr>
          <w:p w:rsidR="00BD5148" w:rsidRPr="00DD3682" w:rsidRDefault="00BD5148" w:rsidP="00366416">
            <w:pPr>
              <w:pStyle w:val="Tabletext"/>
              <w:rPr>
                <w:rFonts w:ascii="Calibri" w:hAnsi="Calibri" w:cs="Calibri"/>
                <w:sz w:val="22"/>
                <w:szCs w:val="22"/>
              </w:rPr>
            </w:pPr>
            <w:r w:rsidRPr="00DD3682">
              <w:rPr>
                <w:rFonts w:ascii="Calibri" w:hAnsi="Calibri" w:cs="Calibri"/>
                <w:sz w:val="22"/>
                <w:szCs w:val="22"/>
              </w:rPr>
              <w:t>FLSA status</w:t>
            </w:r>
          </w:p>
          <w:p w:rsidR="00BD5148" w:rsidRPr="00DD3682" w:rsidRDefault="00BD5148" w:rsidP="00366416">
            <w:pPr>
              <w:pStyle w:val="Tabletext"/>
              <w:rPr>
                <w:rFonts w:ascii="Calibri" w:hAnsi="Calibri" w:cs="Calibri"/>
                <w:sz w:val="22"/>
                <w:szCs w:val="22"/>
              </w:rPr>
            </w:pPr>
            <w:r w:rsidRPr="00DD3682">
              <w:rPr>
                <w:rFonts w:ascii="Calibri" w:hAnsi="Calibri" w:cs="Calibri"/>
                <w:sz w:val="22"/>
                <w:szCs w:val="22"/>
              </w:rPr>
              <w:t>Classification</w:t>
            </w:r>
          </w:p>
        </w:tc>
        <w:tc>
          <w:tcPr>
            <w:tcW w:w="2258" w:type="dxa"/>
          </w:tcPr>
          <w:p w:rsidR="00BD5148" w:rsidRPr="00DD3682" w:rsidRDefault="0013224D" w:rsidP="00366416">
            <w:pPr>
              <w:spacing w:after="0"/>
              <w:rPr>
                <w:rFonts w:cs="Calibri"/>
                <w:sz w:val="22"/>
                <w:szCs w:val="22"/>
              </w:rPr>
            </w:pPr>
            <w:r w:rsidRPr="00DD3682">
              <w:rPr>
                <w:rFonts w:cs="Calibri"/>
                <w:sz w:val="22"/>
                <w:szCs w:val="22"/>
              </w:rPr>
              <w:t xml:space="preserve">Hourly, </w:t>
            </w:r>
            <w:r w:rsidR="00BD5148" w:rsidRPr="00DD3682">
              <w:rPr>
                <w:rFonts w:cs="Calibri"/>
                <w:sz w:val="22"/>
                <w:szCs w:val="22"/>
              </w:rPr>
              <w:t>Non-Exempt</w:t>
            </w:r>
          </w:p>
          <w:p w:rsidR="00BD5148" w:rsidRPr="00DD3682" w:rsidRDefault="0013224D" w:rsidP="0013224D">
            <w:pPr>
              <w:spacing w:after="0"/>
              <w:rPr>
                <w:rFonts w:cs="Calibri"/>
                <w:sz w:val="22"/>
                <w:szCs w:val="22"/>
              </w:rPr>
            </w:pPr>
            <w:r w:rsidRPr="00DD3682">
              <w:rPr>
                <w:rFonts w:cs="Calibri"/>
                <w:sz w:val="22"/>
                <w:szCs w:val="22"/>
              </w:rPr>
              <w:t>Casual</w:t>
            </w:r>
          </w:p>
        </w:tc>
      </w:tr>
      <w:tr w:rsidR="00BD5148" w:rsidRPr="00DD3682" w:rsidTr="00590C11">
        <w:tc>
          <w:tcPr>
            <w:tcW w:w="1975" w:type="dxa"/>
            <w:tcBorders>
              <w:bottom w:val="single" w:sz="4" w:space="0" w:color="auto"/>
            </w:tcBorders>
          </w:tcPr>
          <w:p w:rsidR="00BD5148" w:rsidRPr="00DD3682" w:rsidRDefault="00BD5148" w:rsidP="00366416">
            <w:pPr>
              <w:pStyle w:val="Tabletext"/>
              <w:rPr>
                <w:rFonts w:ascii="Calibri" w:hAnsi="Calibri" w:cs="Calibri"/>
                <w:sz w:val="22"/>
                <w:szCs w:val="22"/>
              </w:rPr>
            </w:pPr>
            <w:r w:rsidRPr="00DD3682">
              <w:rPr>
                <w:rFonts w:ascii="Calibri" w:hAnsi="Calibri" w:cs="Calibri"/>
                <w:sz w:val="22"/>
                <w:szCs w:val="22"/>
              </w:rPr>
              <w:t>Pay grade</w:t>
            </w:r>
          </w:p>
        </w:tc>
        <w:tc>
          <w:tcPr>
            <w:tcW w:w="2550" w:type="dxa"/>
            <w:tcBorders>
              <w:bottom w:val="single" w:sz="4" w:space="0" w:color="auto"/>
            </w:tcBorders>
          </w:tcPr>
          <w:p w:rsidR="00BD5148" w:rsidRPr="00DD3682" w:rsidRDefault="00BF2248" w:rsidP="00366416">
            <w:pPr>
              <w:rPr>
                <w:rFonts w:cs="Calibri"/>
                <w:sz w:val="22"/>
                <w:szCs w:val="22"/>
              </w:rPr>
            </w:pPr>
            <w:r w:rsidRPr="00DD3682">
              <w:rPr>
                <w:rFonts w:cs="Calibri"/>
                <w:sz w:val="22"/>
                <w:szCs w:val="22"/>
              </w:rPr>
              <w:t>3A</w:t>
            </w:r>
          </w:p>
        </w:tc>
        <w:tc>
          <w:tcPr>
            <w:tcW w:w="1770" w:type="dxa"/>
            <w:shd w:val="clear" w:color="auto" w:fill="D9D9D9" w:themeFill="background1" w:themeFillShade="D9"/>
          </w:tcPr>
          <w:p w:rsidR="00BD5148" w:rsidRPr="00DD3682" w:rsidRDefault="000B2E15" w:rsidP="000B2E15">
            <w:pPr>
              <w:pStyle w:val="Tabletext"/>
              <w:rPr>
                <w:rFonts w:ascii="Calibri" w:hAnsi="Calibri" w:cs="Calibri"/>
                <w:sz w:val="22"/>
                <w:szCs w:val="22"/>
              </w:rPr>
            </w:pPr>
            <w:r>
              <w:rPr>
                <w:rFonts w:ascii="Calibri" w:hAnsi="Calibri" w:cs="Calibri"/>
                <w:sz w:val="22"/>
                <w:szCs w:val="22"/>
              </w:rPr>
              <w:t>Created</w:t>
            </w:r>
          </w:p>
        </w:tc>
        <w:tc>
          <w:tcPr>
            <w:tcW w:w="2258" w:type="dxa"/>
            <w:shd w:val="clear" w:color="auto" w:fill="D9D9D9" w:themeFill="background1" w:themeFillShade="D9"/>
          </w:tcPr>
          <w:p w:rsidR="00BD5148" w:rsidRPr="00DD3682" w:rsidRDefault="000B2E15" w:rsidP="00366416">
            <w:pPr>
              <w:rPr>
                <w:rFonts w:cs="Calibri"/>
                <w:sz w:val="22"/>
                <w:szCs w:val="22"/>
              </w:rPr>
            </w:pPr>
            <w:r>
              <w:rPr>
                <w:rFonts w:cs="Calibri"/>
                <w:sz w:val="22"/>
                <w:szCs w:val="22"/>
              </w:rPr>
              <w:t>May 2021</w:t>
            </w:r>
          </w:p>
        </w:tc>
      </w:tr>
      <w:tr w:rsidR="00590C11" w:rsidRPr="00DD3682" w:rsidTr="00590C11">
        <w:tblPrEx>
          <w:tblCellMar>
            <w:left w:w="108" w:type="dxa"/>
            <w:right w:w="108" w:type="dxa"/>
          </w:tblCellMar>
          <w:tblLook w:val="04A0" w:firstRow="1" w:lastRow="0" w:firstColumn="1" w:lastColumn="0" w:noHBand="0" w:noVBand="1"/>
        </w:tblPrEx>
        <w:tc>
          <w:tcPr>
            <w:tcW w:w="1975" w:type="dxa"/>
            <w:hideMark/>
          </w:tcPr>
          <w:p w:rsidR="00590C11" w:rsidRPr="00DD3682" w:rsidRDefault="00590C11" w:rsidP="00590C11">
            <w:pPr>
              <w:pStyle w:val="Tabletext"/>
              <w:rPr>
                <w:rFonts w:ascii="Calibri" w:hAnsi="Calibri" w:cs="Calibri"/>
                <w:sz w:val="22"/>
                <w:szCs w:val="22"/>
              </w:rPr>
            </w:pPr>
            <w:r w:rsidRPr="00DD3682">
              <w:rPr>
                <w:rFonts w:ascii="Calibri" w:hAnsi="Calibri" w:cs="Calibri"/>
                <w:sz w:val="22"/>
                <w:szCs w:val="22"/>
              </w:rPr>
              <w:t>EEO 1 Category 3</w:t>
            </w:r>
          </w:p>
        </w:tc>
        <w:tc>
          <w:tcPr>
            <w:tcW w:w="2550" w:type="dxa"/>
            <w:hideMark/>
          </w:tcPr>
          <w:p w:rsidR="00590C11" w:rsidRPr="00DD3682" w:rsidRDefault="00590C11">
            <w:pPr>
              <w:rPr>
                <w:rFonts w:cs="Calibri"/>
                <w:sz w:val="22"/>
                <w:szCs w:val="22"/>
              </w:rPr>
            </w:pPr>
            <w:r w:rsidRPr="00DD3682">
              <w:rPr>
                <w:rFonts w:cs="Calibri"/>
                <w:sz w:val="22"/>
                <w:szCs w:val="22"/>
              </w:rPr>
              <w:t>Professional</w:t>
            </w:r>
          </w:p>
        </w:tc>
        <w:tc>
          <w:tcPr>
            <w:tcW w:w="1770" w:type="dxa"/>
          </w:tcPr>
          <w:p w:rsidR="00590C11" w:rsidRPr="00DD3682" w:rsidRDefault="00590C11">
            <w:pPr>
              <w:rPr>
                <w:rFonts w:cs="Calibri"/>
                <w:sz w:val="22"/>
                <w:szCs w:val="22"/>
              </w:rPr>
            </w:pPr>
          </w:p>
        </w:tc>
        <w:tc>
          <w:tcPr>
            <w:tcW w:w="2258" w:type="dxa"/>
          </w:tcPr>
          <w:p w:rsidR="00590C11" w:rsidRPr="00DD3682" w:rsidRDefault="00590C11">
            <w:pPr>
              <w:rPr>
                <w:rFonts w:cs="Calibri"/>
                <w:sz w:val="22"/>
                <w:szCs w:val="22"/>
              </w:rPr>
            </w:pPr>
          </w:p>
        </w:tc>
      </w:tr>
    </w:tbl>
    <w:p w:rsidR="00BD5148" w:rsidRPr="00DD3682" w:rsidRDefault="00BD5148" w:rsidP="00BD5148">
      <w:pPr>
        <w:pStyle w:val="ListParagraph"/>
        <w:ind w:left="0"/>
        <w:rPr>
          <w:rFonts w:cs="Calibri"/>
          <w:b/>
        </w:rPr>
      </w:pPr>
    </w:p>
    <w:p w:rsidR="00BD5148" w:rsidRPr="00DD3682" w:rsidRDefault="00BD5148" w:rsidP="00BD5148">
      <w:pPr>
        <w:pStyle w:val="ListParagraph"/>
        <w:ind w:left="0"/>
        <w:jc w:val="center"/>
        <w:rPr>
          <w:rFonts w:cs="Calibri"/>
          <w:b/>
        </w:rPr>
      </w:pPr>
      <w:r w:rsidRPr="00DD3682">
        <w:rPr>
          <w:rFonts w:cs="Calibri"/>
          <w:b/>
        </w:rPr>
        <w:t>EQUAL OPPORTUNITY EMPLOYER</w:t>
      </w:r>
    </w:p>
    <w:p w:rsidR="00BD5148" w:rsidRPr="00DD3682" w:rsidRDefault="00BD5148" w:rsidP="00BD5148">
      <w:pPr>
        <w:pStyle w:val="ListParagraph"/>
        <w:ind w:left="0"/>
        <w:jc w:val="center"/>
        <w:rPr>
          <w:rFonts w:cs="Calibri"/>
          <w:b/>
        </w:rPr>
      </w:pPr>
    </w:p>
    <w:p w:rsidR="00BD5148" w:rsidRPr="00DD3682" w:rsidRDefault="00BD5148" w:rsidP="0013224D">
      <w:pPr>
        <w:pStyle w:val="ListParagraph"/>
        <w:spacing w:after="0"/>
        <w:ind w:left="-90"/>
        <w:rPr>
          <w:rFonts w:cs="Calibri"/>
          <w:b/>
        </w:rPr>
      </w:pPr>
      <w:r w:rsidRPr="00DD3682">
        <w:rPr>
          <w:rFonts w:cs="Calibri"/>
          <w:b/>
        </w:rPr>
        <w:t>___________________________________________</w:t>
      </w:r>
      <w:r w:rsidR="000B2E15">
        <w:rPr>
          <w:rFonts w:cs="Calibri"/>
          <w:b/>
        </w:rPr>
        <w:t>_____</w:t>
      </w:r>
      <w:r w:rsidRPr="00DD3682">
        <w:rPr>
          <w:rFonts w:cs="Calibri"/>
          <w:b/>
        </w:rPr>
        <w:tab/>
      </w:r>
      <w:r w:rsidR="000B2E15">
        <w:rPr>
          <w:rFonts w:cs="Calibri"/>
          <w:b/>
        </w:rPr>
        <w:tab/>
      </w:r>
      <w:r w:rsidRPr="00DD3682">
        <w:rPr>
          <w:rFonts w:cs="Calibri"/>
          <w:b/>
        </w:rPr>
        <w:t>___________</w:t>
      </w:r>
      <w:r w:rsidR="000B2E15">
        <w:rPr>
          <w:rFonts w:cs="Calibri"/>
          <w:b/>
        </w:rPr>
        <w:t>______</w:t>
      </w:r>
    </w:p>
    <w:p w:rsidR="00253180" w:rsidRPr="00DD3682" w:rsidRDefault="00BD5148" w:rsidP="000B2E15">
      <w:pPr>
        <w:spacing w:after="0"/>
        <w:rPr>
          <w:rFonts w:cs="Calibri"/>
        </w:rPr>
      </w:pPr>
      <w:r w:rsidRPr="00DD3682">
        <w:rPr>
          <w:rFonts w:cs="Calibri"/>
        </w:rPr>
        <w:t>Signature of Employee</w:t>
      </w:r>
      <w:r w:rsidRPr="00DD3682">
        <w:rPr>
          <w:rFonts w:cs="Calibri"/>
        </w:rPr>
        <w:tab/>
      </w:r>
      <w:r w:rsidRPr="00DD3682">
        <w:rPr>
          <w:rFonts w:cs="Calibri"/>
        </w:rPr>
        <w:tab/>
      </w:r>
      <w:r w:rsidRPr="00DD3682">
        <w:rPr>
          <w:rFonts w:cs="Calibri"/>
        </w:rPr>
        <w:tab/>
      </w:r>
      <w:r w:rsidRPr="00DD3682">
        <w:rPr>
          <w:rFonts w:cs="Calibri"/>
        </w:rPr>
        <w:tab/>
      </w:r>
      <w:r w:rsidRPr="00DD3682">
        <w:rPr>
          <w:rFonts w:cs="Calibri"/>
        </w:rPr>
        <w:tab/>
      </w:r>
      <w:r w:rsidRPr="00DD3682">
        <w:rPr>
          <w:rFonts w:cs="Calibri"/>
        </w:rPr>
        <w:tab/>
      </w:r>
      <w:r w:rsidR="000B2E15">
        <w:rPr>
          <w:rFonts w:cs="Calibri"/>
        </w:rPr>
        <w:tab/>
      </w:r>
      <w:r w:rsidRPr="00DD3682">
        <w:rPr>
          <w:rFonts w:cs="Calibri"/>
        </w:rPr>
        <w:t>Date</w:t>
      </w:r>
      <w:r w:rsidRPr="00DD3682">
        <w:rPr>
          <w:rFonts w:cs="Calibri"/>
        </w:rPr>
        <w:tab/>
      </w:r>
    </w:p>
    <w:sectPr w:rsidR="00253180" w:rsidRPr="00DD3682" w:rsidSect="00DD368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24" w:rsidRDefault="00E83524" w:rsidP="00AE7C8B">
      <w:pPr>
        <w:spacing w:after="0" w:line="240" w:lineRule="auto"/>
      </w:pPr>
      <w:r>
        <w:separator/>
      </w:r>
    </w:p>
  </w:endnote>
  <w:endnote w:type="continuationSeparator" w:id="0">
    <w:p w:rsidR="00E83524" w:rsidRDefault="00E83524" w:rsidP="00AE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24" w:rsidRDefault="00E83524" w:rsidP="00AE7C8B">
      <w:pPr>
        <w:spacing w:after="0" w:line="240" w:lineRule="auto"/>
      </w:pPr>
      <w:r>
        <w:separator/>
      </w:r>
    </w:p>
  </w:footnote>
  <w:footnote w:type="continuationSeparator" w:id="0">
    <w:p w:rsidR="00E83524" w:rsidRDefault="00E83524" w:rsidP="00AE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3230FC3"/>
    <w:multiLevelType w:val="hybridMultilevel"/>
    <w:tmpl w:val="B698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2261E"/>
    <w:multiLevelType w:val="hybridMultilevel"/>
    <w:tmpl w:val="EA3A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F5A75"/>
    <w:multiLevelType w:val="singleLevel"/>
    <w:tmpl w:val="F88A544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4" w15:restartNumberingAfterBreak="0">
    <w:nsid w:val="0C357F6F"/>
    <w:multiLevelType w:val="hybridMultilevel"/>
    <w:tmpl w:val="583C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E7B2B"/>
    <w:multiLevelType w:val="hybridMultilevel"/>
    <w:tmpl w:val="0126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D127E"/>
    <w:multiLevelType w:val="singleLevel"/>
    <w:tmpl w:val="F88A544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7" w15:restartNumberingAfterBreak="0">
    <w:nsid w:val="11384139"/>
    <w:multiLevelType w:val="hybridMultilevel"/>
    <w:tmpl w:val="F8BC0EEE"/>
    <w:lvl w:ilvl="0" w:tplc="38881A8E">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A015CEB"/>
    <w:multiLevelType w:val="hybridMultilevel"/>
    <w:tmpl w:val="AB1A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1F6E60"/>
    <w:multiLevelType w:val="hybridMultilevel"/>
    <w:tmpl w:val="1AD820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9B10EC"/>
    <w:multiLevelType w:val="hybridMultilevel"/>
    <w:tmpl w:val="BB54F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04643A"/>
    <w:multiLevelType w:val="hybridMultilevel"/>
    <w:tmpl w:val="C8FE6CC8"/>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A4ADD"/>
    <w:multiLevelType w:val="hybridMultilevel"/>
    <w:tmpl w:val="926C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B3697"/>
    <w:multiLevelType w:val="singleLevel"/>
    <w:tmpl w:val="F88A544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14"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B58CA"/>
    <w:multiLevelType w:val="singleLevel"/>
    <w:tmpl w:val="F88A544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16" w15:restartNumberingAfterBreak="0">
    <w:nsid w:val="4F455AE0"/>
    <w:multiLevelType w:val="hybridMultilevel"/>
    <w:tmpl w:val="03C4C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1296849"/>
    <w:multiLevelType w:val="hybridMultilevel"/>
    <w:tmpl w:val="2612C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EC03C2"/>
    <w:multiLevelType w:val="hybridMultilevel"/>
    <w:tmpl w:val="BFA8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B65A1"/>
    <w:multiLevelType w:val="singleLevel"/>
    <w:tmpl w:val="F88A544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20" w15:restartNumberingAfterBreak="0">
    <w:nsid w:val="5B382C9D"/>
    <w:multiLevelType w:val="hybridMultilevel"/>
    <w:tmpl w:val="84C2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235583"/>
    <w:multiLevelType w:val="hybridMultilevel"/>
    <w:tmpl w:val="841C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973F5"/>
    <w:multiLevelType w:val="hybridMultilevel"/>
    <w:tmpl w:val="C3A6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820AB"/>
    <w:multiLevelType w:val="hybridMultilevel"/>
    <w:tmpl w:val="2B222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83436"/>
    <w:multiLevelType w:val="hybridMultilevel"/>
    <w:tmpl w:val="756669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70C0E"/>
    <w:multiLevelType w:val="singleLevel"/>
    <w:tmpl w:val="F88A544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26" w15:restartNumberingAfterBreak="0">
    <w:nsid w:val="71A93DBE"/>
    <w:multiLevelType w:val="hybridMultilevel"/>
    <w:tmpl w:val="D6F8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94E27"/>
    <w:multiLevelType w:val="singleLevel"/>
    <w:tmpl w:val="F88A544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28" w15:restartNumberingAfterBreak="0">
    <w:nsid w:val="795B798A"/>
    <w:multiLevelType w:val="hybridMultilevel"/>
    <w:tmpl w:val="D4A0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4596C"/>
    <w:multiLevelType w:val="hybridMultilevel"/>
    <w:tmpl w:val="846A4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4"/>
  </w:num>
  <w:num w:numId="4">
    <w:abstractNumId w:val="28"/>
  </w:num>
  <w:num w:numId="5">
    <w:abstractNumId w:val="4"/>
  </w:num>
  <w:num w:numId="6">
    <w:abstractNumId w:val="23"/>
  </w:num>
  <w:num w:numId="7">
    <w:abstractNumId w:val="8"/>
  </w:num>
  <w:num w:numId="8">
    <w:abstractNumId w:val="9"/>
  </w:num>
  <w:num w:numId="9">
    <w:abstractNumId w:val="21"/>
  </w:num>
  <w:num w:numId="10">
    <w:abstractNumId w:val="26"/>
  </w:num>
  <w:num w:numId="11">
    <w:abstractNumId w:val="10"/>
  </w:num>
  <w:num w:numId="12">
    <w:abstractNumId w:val="24"/>
  </w:num>
  <w:num w:numId="13">
    <w:abstractNumId w:val="12"/>
  </w:num>
  <w:num w:numId="14">
    <w:abstractNumId w:val="27"/>
  </w:num>
  <w:num w:numId="15">
    <w:abstractNumId w:val="13"/>
  </w:num>
  <w:num w:numId="16">
    <w:abstractNumId w:val="6"/>
  </w:num>
  <w:num w:numId="17">
    <w:abstractNumId w:val="19"/>
  </w:num>
  <w:num w:numId="18">
    <w:abstractNumId w:val="25"/>
  </w:num>
  <w:num w:numId="19">
    <w:abstractNumId w:val="3"/>
  </w:num>
  <w:num w:numId="20">
    <w:abstractNumId w:val="15"/>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11"/>
  </w:num>
  <w:num w:numId="23">
    <w:abstractNumId w:val="5"/>
  </w:num>
  <w:num w:numId="24">
    <w:abstractNumId w:val="2"/>
  </w:num>
  <w:num w:numId="25">
    <w:abstractNumId w:val="20"/>
  </w:num>
  <w:num w:numId="26">
    <w:abstractNumId w:val="16"/>
  </w:num>
  <w:num w:numId="27">
    <w:abstractNumId w:val="22"/>
  </w:num>
  <w:num w:numId="28">
    <w:abstractNumId w:val="4"/>
  </w:num>
  <w:num w:numId="29">
    <w:abstractNumId w:val="17"/>
  </w:num>
  <w:num w:numId="30">
    <w:abstractNumId w:val="1"/>
  </w:num>
  <w:num w:numId="31">
    <w:abstractNumId w:val="14"/>
  </w:num>
  <w:num w:numId="32">
    <w:abstractNumId w:val="29"/>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48"/>
    <w:rsid w:val="00031638"/>
    <w:rsid w:val="000368B9"/>
    <w:rsid w:val="000403FE"/>
    <w:rsid w:val="000565F7"/>
    <w:rsid w:val="0007196E"/>
    <w:rsid w:val="0007224F"/>
    <w:rsid w:val="000B2E15"/>
    <w:rsid w:val="000E6869"/>
    <w:rsid w:val="00100950"/>
    <w:rsid w:val="0010231C"/>
    <w:rsid w:val="001119E6"/>
    <w:rsid w:val="0013224D"/>
    <w:rsid w:val="001463B9"/>
    <w:rsid w:val="001519A0"/>
    <w:rsid w:val="00151AB3"/>
    <w:rsid w:val="0015392D"/>
    <w:rsid w:val="001631EE"/>
    <w:rsid w:val="00171D1D"/>
    <w:rsid w:val="001815B7"/>
    <w:rsid w:val="001C0CC5"/>
    <w:rsid w:val="001C4902"/>
    <w:rsid w:val="001E234F"/>
    <w:rsid w:val="001F0F82"/>
    <w:rsid w:val="002070FA"/>
    <w:rsid w:val="00233CF8"/>
    <w:rsid w:val="002421FE"/>
    <w:rsid w:val="002753C5"/>
    <w:rsid w:val="002A51F4"/>
    <w:rsid w:val="002D592F"/>
    <w:rsid w:val="002E0B91"/>
    <w:rsid w:val="002F20EB"/>
    <w:rsid w:val="002F503B"/>
    <w:rsid w:val="003319B4"/>
    <w:rsid w:val="00383E6D"/>
    <w:rsid w:val="00393190"/>
    <w:rsid w:val="00397E1F"/>
    <w:rsid w:val="003A55C0"/>
    <w:rsid w:val="003B482D"/>
    <w:rsid w:val="00433BB9"/>
    <w:rsid w:val="004D597E"/>
    <w:rsid w:val="004F4848"/>
    <w:rsid w:val="00524418"/>
    <w:rsid w:val="00564285"/>
    <w:rsid w:val="00566C50"/>
    <w:rsid w:val="00590C11"/>
    <w:rsid w:val="00597E57"/>
    <w:rsid w:val="00603D0D"/>
    <w:rsid w:val="00604D79"/>
    <w:rsid w:val="006B0822"/>
    <w:rsid w:val="00743F11"/>
    <w:rsid w:val="0075123E"/>
    <w:rsid w:val="00775118"/>
    <w:rsid w:val="007D0C87"/>
    <w:rsid w:val="00805CA4"/>
    <w:rsid w:val="00840C48"/>
    <w:rsid w:val="008413F8"/>
    <w:rsid w:val="00842654"/>
    <w:rsid w:val="00855736"/>
    <w:rsid w:val="008C3597"/>
    <w:rsid w:val="00921A0E"/>
    <w:rsid w:val="00980091"/>
    <w:rsid w:val="00994121"/>
    <w:rsid w:val="009B347C"/>
    <w:rsid w:val="009B3F47"/>
    <w:rsid w:val="009E14E3"/>
    <w:rsid w:val="009F27B9"/>
    <w:rsid w:val="009F7768"/>
    <w:rsid w:val="00A10856"/>
    <w:rsid w:val="00A714FF"/>
    <w:rsid w:val="00AA1CF8"/>
    <w:rsid w:val="00AE6D12"/>
    <w:rsid w:val="00AE7C8B"/>
    <w:rsid w:val="00B47A9C"/>
    <w:rsid w:val="00B5456F"/>
    <w:rsid w:val="00B87984"/>
    <w:rsid w:val="00BB4319"/>
    <w:rsid w:val="00BC78B9"/>
    <w:rsid w:val="00BD5148"/>
    <w:rsid w:val="00BF2248"/>
    <w:rsid w:val="00BF30B3"/>
    <w:rsid w:val="00C01EA1"/>
    <w:rsid w:val="00C07AE1"/>
    <w:rsid w:val="00C30AD3"/>
    <w:rsid w:val="00C61DEE"/>
    <w:rsid w:val="00CB289C"/>
    <w:rsid w:val="00CB64B7"/>
    <w:rsid w:val="00CF33B9"/>
    <w:rsid w:val="00DD3682"/>
    <w:rsid w:val="00E341B4"/>
    <w:rsid w:val="00E83524"/>
    <w:rsid w:val="00EC4EC0"/>
    <w:rsid w:val="00ED7E29"/>
    <w:rsid w:val="00EF156B"/>
    <w:rsid w:val="00F12FA4"/>
    <w:rsid w:val="00F40E40"/>
    <w:rsid w:val="00F6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C766B-1724-4348-9521-86660A7F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148"/>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BD51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48"/>
    <w:pPr>
      <w:ind w:left="720"/>
      <w:contextualSpacing/>
    </w:pPr>
  </w:style>
  <w:style w:type="paragraph" w:customStyle="1" w:styleId="Tabletext">
    <w:name w:val="Table text"/>
    <w:basedOn w:val="Normal"/>
    <w:rsid w:val="00BD5148"/>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BD5148"/>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BD5148"/>
    <w:rPr>
      <w:rFonts w:ascii="Arial" w:eastAsia="Times New Roman" w:hAnsi="Arial" w:cs="Times New Roman"/>
      <w:b/>
      <w:color w:val="000000"/>
      <w:kern w:val="24"/>
      <w:sz w:val="20"/>
      <w:szCs w:val="20"/>
    </w:rPr>
  </w:style>
  <w:style w:type="table" w:styleId="TableGrid">
    <w:name w:val="Table Grid"/>
    <w:basedOn w:val="TableNormal"/>
    <w:rsid w:val="00BD5148"/>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148"/>
    <w:rPr>
      <w:rFonts w:ascii="Calibri" w:eastAsia="Times New Roman" w:hAnsi="Calibri" w:cs="Times New Roman"/>
    </w:rPr>
  </w:style>
  <w:style w:type="paragraph" w:styleId="Footer">
    <w:name w:val="footer"/>
    <w:basedOn w:val="Normal"/>
    <w:link w:val="FooterChar"/>
    <w:uiPriority w:val="99"/>
    <w:unhideWhenUsed/>
    <w:rsid w:val="00BD5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148"/>
    <w:rPr>
      <w:rFonts w:ascii="Calibri" w:eastAsia="Times New Roman" w:hAnsi="Calibri" w:cs="Times New Roman"/>
    </w:rPr>
  </w:style>
  <w:style w:type="character" w:customStyle="1" w:styleId="Heading3Char">
    <w:name w:val="Heading 3 Char"/>
    <w:basedOn w:val="DefaultParagraphFont"/>
    <w:link w:val="Heading3"/>
    <w:uiPriority w:val="9"/>
    <w:semiHidden/>
    <w:rsid w:val="00BD514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72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4F"/>
    <w:rPr>
      <w:rFonts w:ascii="Segoe UI" w:eastAsia="Times New Roman" w:hAnsi="Segoe UI" w:cs="Segoe UI"/>
      <w:sz w:val="18"/>
      <w:szCs w:val="18"/>
    </w:rPr>
  </w:style>
  <w:style w:type="paragraph" w:styleId="NoSpacing">
    <w:name w:val="No Spacing"/>
    <w:uiPriority w:val="1"/>
    <w:qFormat/>
    <w:rsid w:val="00397E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046">
      <w:bodyDiv w:val="1"/>
      <w:marLeft w:val="0"/>
      <w:marRight w:val="0"/>
      <w:marTop w:val="0"/>
      <w:marBottom w:val="0"/>
      <w:divBdr>
        <w:top w:val="none" w:sz="0" w:space="0" w:color="auto"/>
        <w:left w:val="none" w:sz="0" w:space="0" w:color="auto"/>
        <w:bottom w:val="none" w:sz="0" w:space="0" w:color="auto"/>
        <w:right w:val="none" w:sz="0" w:space="0" w:color="auto"/>
      </w:divBdr>
    </w:div>
    <w:div w:id="139806475">
      <w:bodyDiv w:val="1"/>
      <w:marLeft w:val="0"/>
      <w:marRight w:val="0"/>
      <w:marTop w:val="0"/>
      <w:marBottom w:val="0"/>
      <w:divBdr>
        <w:top w:val="none" w:sz="0" w:space="0" w:color="auto"/>
        <w:left w:val="none" w:sz="0" w:space="0" w:color="auto"/>
        <w:bottom w:val="none" w:sz="0" w:space="0" w:color="auto"/>
        <w:right w:val="none" w:sz="0" w:space="0" w:color="auto"/>
      </w:divBdr>
    </w:div>
    <w:div w:id="442653338">
      <w:bodyDiv w:val="1"/>
      <w:marLeft w:val="0"/>
      <w:marRight w:val="0"/>
      <w:marTop w:val="0"/>
      <w:marBottom w:val="0"/>
      <w:divBdr>
        <w:top w:val="none" w:sz="0" w:space="0" w:color="auto"/>
        <w:left w:val="none" w:sz="0" w:space="0" w:color="auto"/>
        <w:bottom w:val="none" w:sz="0" w:space="0" w:color="auto"/>
        <w:right w:val="none" w:sz="0" w:space="0" w:color="auto"/>
      </w:divBdr>
    </w:div>
    <w:div w:id="461656930">
      <w:bodyDiv w:val="1"/>
      <w:marLeft w:val="0"/>
      <w:marRight w:val="0"/>
      <w:marTop w:val="0"/>
      <w:marBottom w:val="0"/>
      <w:divBdr>
        <w:top w:val="none" w:sz="0" w:space="0" w:color="auto"/>
        <w:left w:val="none" w:sz="0" w:space="0" w:color="auto"/>
        <w:bottom w:val="none" w:sz="0" w:space="0" w:color="auto"/>
        <w:right w:val="none" w:sz="0" w:space="0" w:color="auto"/>
      </w:divBdr>
    </w:div>
    <w:div w:id="756095781">
      <w:bodyDiv w:val="1"/>
      <w:marLeft w:val="0"/>
      <w:marRight w:val="0"/>
      <w:marTop w:val="0"/>
      <w:marBottom w:val="0"/>
      <w:divBdr>
        <w:top w:val="none" w:sz="0" w:space="0" w:color="auto"/>
        <w:left w:val="none" w:sz="0" w:space="0" w:color="auto"/>
        <w:bottom w:val="none" w:sz="0" w:space="0" w:color="auto"/>
        <w:right w:val="none" w:sz="0" w:space="0" w:color="auto"/>
      </w:divBdr>
    </w:div>
    <w:div w:id="1044328640">
      <w:bodyDiv w:val="1"/>
      <w:marLeft w:val="0"/>
      <w:marRight w:val="0"/>
      <w:marTop w:val="0"/>
      <w:marBottom w:val="0"/>
      <w:divBdr>
        <w:top w:val="none" w:sz="0" w:space="0" w:color="auto"/>
        <w:left w:val="none" w:sz="0" w:space="0" w:color="auto"/>
        <w:bottom w:val="none" w:sz="0" w:space="0" w:color="auto"/>
        <w:right w:val="none" w:sz="0" w:space="0" w:color="auto"/>
      </w:divBdr>
    </w:div>
    <w:div w:id="1193032337">
      <w:bodyDiv w:val="1"/>
      <w:marLeft w:val="0"/>
      <w:marRight w:val="0"/>
      <w:marTop w:val="0"/>
      <w:marBottom w:val="0"/>
      <w:divBdr>
        <w:top w:val="none" w:sz="0" w:space="0" w:color="auto"/>
        <w:left w:val="none" w:sz="0" w:space="0" w:color="auto"/>
        <w:bottom w:val="none" w:sz="0" w:space="0" w:color="auto"/>
        <w:right w:val="none" w:sz="0" w:space="0" w:color="auto"/>
      </w:divBdr>
    </w:div>
    <w:div w:id="13126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12F6A-3C91-4452-A735-CCA751E9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MICA</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Helen Benker</cp:lastModifiedBy>
  <cp:revision>2</cp:revision>
  <cp:lastPrinted>2015-11-02T19:21:00Z</cp:lastPrinted>
  <dcterms:created xsi:type="dcterms:W3CDTF">2021-05-25T13:15:00Z</dcterms:created>
  <dcterms:modified xsi:type="dcterms:W3CDTF">2021-05-25T13:15:00Z</dcterms:modified>
</cp:coreProperties>
</file>